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535F6" w:rsidRPr="002535F6" w:rsidTr="002535F6">
        <w:tc>
          <w:tcPr>
            <w:tcW w:w="4820" w:type="dxa"/>
          </w:tcPr>
          <w:p w:rsidR="002535F6" w:rsidRPr="002535F6" w:rsidRDefault="002535F6" w:rsidP="002535F6">
            <w:pPr>
              <w:jc w:val="center"/>
              <w:rPr>
                <w:b/>
                <w:szCs w:val="20"/>
                <w:lang w:val="en-US" w:bidi="en-US"/>
              </w:rPr>
            </w:pPr>
          </w:p>
          <w:p w:rsidR="002535F6" w:rsidRPr="002535F6" w:rsidRDefault="002535F6" w:rsidP="002535F6">
            <w:pPr>
              <w:jc w:val="center"/>
              <w:rPr>
                <w:b/>
                <w:szCs w:val="20"/>
                <w:lang w:bidi="en-US"/>
              </w:rPr>
            </w:pPr>
            <w:r w:rsidRPr="002535F6">
              <w:rPr>
                <w:b/>
                <w:szCs w:val="20"/>
                <w:lang w:bidi="en-US"/>
              </w:rPr>
              <w:t>РЕСПУБЛИКА АЛТАЙ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>АДМИНИСТРАЦИЯ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>МУНИЦИПАЛЬНОГО ОБРАЗОВАНИЯ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A86DD6F" wp14:editId="02E9C97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803909</wp:posOffset>
                      </wp:positionV>
                      <wp:extent cx="6404610" cy="0"/>
                      <wp:effectExtent l="0" t="19050" r="1524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2535F6">
              <w:rPr>
                <w:b/>
                <w:sz w:val="20"/>
                <w:szCs w:val="20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535F6" w:rsidRPr="002535F6" w:rsidRDefault="002535F6" w:rsidP="002535F6">
            <w:pPr>
              <w:jc w:val="center"/>
              <w:rPr>
                <w:lang w:bidi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DE1868E" wp14:editId="2FF3F09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535F6" w:rsidRPr="002535F6" w:rsidRDefault="002535F6" w:rsidP="002535F6">
            <w:pPr>
              <w:jc w:val="center"/>
              <w:rPr>
                <w:b/>
                <w:color w:val="000080"/>
                <w:lang w:bidi="en-US"/>
              </w:rPr>
            </w:pPr>
          </w:p>
          <w:p w:rsidR="002535F6" w:rsidRPr="002535F6" w:rsidRDefault="002535F6" w:rsidP="002535F6">
            <w:pPr>
              <w:jc w:val="center"/>
              <w:rPr>
                <w:b/>
                <w:szCs w:val="20"/>
                <w:lang w:bidi="en-US"/>
              </w:rPr>
            </w:pPr>
            <w:r w:rsidRPr="002535F6">
              <w:rPr>
                <w:b/>
                <w:szCs w:val="20"/>
                <w:lang w:bidi="en-US"/>
              </w:rPr>
              <w:t>АЛТАЙ РЕСПУБЛИКАНЫ</w:t>
            </w:r>
            <w:r w:rsidRPr="002535F6">
              <w:rPr>
                <w:b/>
                <w:spacing w:val="-100"/>
                <w:szCs w:val="20"/>
                <w:lang w:bidi="en-US"/>
              </w:rPr>
              <w:t>НГ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bidi="en-US"/>
              </w:rPr>
            </w:pPr>
            <w:r w:rsidRPr="002535F6">
              <w:rPr>
                <w:b/>
                <w:sz w:val="20"/>
                <w:szCs w:val="20"/>
                <w:lang w:bidi="en-US"/>
              </w:rPr>
              <w:t xml:space="preserve">«КÖКСУУ-ООЗЫ АЙМАК» </w:t>
            </w:r>
          </w:p>
          <w:p w:rsidR="002535F6" w:rsidRPr="002535F6" w:rsidRDefault="002535F6" w:rsidP="002535F6">
            <w:pPr>
              <w:jc w:val="center"/>
              <w:rPr>
                <w:b/>
                <w:sz w:val="20"/>
                <w:szCs w:val="20"/>
                <w:lang w:val="en-US" w:bidi="en-US"/>
              </w:rPr>
            </w:pPr>
            <w:r w:rsidRPr="002535F6">
              <w:rPr>
                <w:b/>
                <w:sz w:val="20"/>
                <w:szCs w:val="20"/>
                <w:lang w:val="en-US" w:bidi="en-US"/>
              </w:rPr>
              <w:t>МУНИЦИПАЛ ТÖЗÖМÖЛИНИ</w:t>
            </w:r>
            <w:r w:rsidRPr="002535F6">
              <w:rPr>
                <w:b/>
                <w:spacing w:val="-100"/>
                <w:sz w:val="20"/>
                <w:szCs w:val="20"/>
                <w:lang w:val="en-US" w:bidi="en-US"/>
              </w:rPr>
              <w:t>НГ</w:t>
            </w:r>
          </w:p>
          <w:p w:rsidR="002535F6" w:rsidRPr="002535F6" w:rsidRDefault="002535F6" w:rsidP="002535F6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2535F6">
              <w:rPr>
                <w:b/>
                <w:sz w:val="20"/>
                <w:szCs w:val="20"/>
                <w:lang w:val="en-US" w:bidi="en-US"/>
              </w:rPr>
              <w:t>АДМИНИСТРАЦИЯЗЫ</w:t>
            </w:r>
          </w:p>
        </w:tc>
      </w:tr>
    </w:tbl>
    <w:p w:rsidR="002535F6" w:rsidRPr="002535F6" w:rsidRDefault="00405980" w:rsidP="00405980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535F6" w:rsidRPr="002535F6" w:rsidRDefault="002535F6" w:rsidP="002535F6">
      <w:pPr>
        <w:tabs>
          <w:tab w:val="center" w:pos="4677"/>
          <w:tab w:val="right" w:pos="9355"/>
        </w:tabs>
        <w:jc w:val="center"/>
      </w:pPr>
      <w:r w:rsidRPr="002535F6"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2535F6">
        <w:rPr>
          <w:b/>
          <w:bCs/>
          <w:sz w:val="32"/>
          <w:szCs w:val="32"/>
          <w:lang w:val="en-US"/>
        </w:rPr>
        <w:t>J</w:t>
      </w:r>
      <w:r w:rsidRPr="002535F6">
        <w:rPr>
          <w:b/>
          <w:bCs/>
          <w:sz w:val="32"/>
          <w:szCs w:val="32"/>
        </w:rPr>
        <w:t>Ö</w:t>
      </w:r>
      <w:proofErr w:type="gramStart"/>
      <w:r w:rsidRPr="002535F6">
        <w:rPr>
          <w:b/>
          <w:bCs/>
          <w:sz w:val="32"/>
          <w:szCs w:val="32"/>
        </w:rPr>
        <w:t>П</w:t>
      </w:r>
      <w:proofErr w:type="gramEnd"/>
    </w:p>
    <w:p w:rsidR="002535F6" w:rsidRPr="002535F6" w:rsidRDefault="002535F6" w:rsidP="002535F6">
      <w:pPr>
        <w:tabs>
          <w:tab w:val="center" w:pos="4677"/>
          <w:tab w:val="right" w:pos="9355"/>
        </w:tabs>
        <w:jc w:val="center"/>
      </w:pP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jc w:val="center"/>
      </w:pPr>
      <w:r w:rsidRPr="002535F6">
        <w:t xml:space="preserve">от </w:t>
      </w:r>
      <w:r>
        <w:t xml:space="preserve">              </w:t>
      </w:r>
      <w:r w:rsidRPr="002535F6">
        <w:t xml:space="preserve"> 2015 г. № </w:t>
      </w: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jc w:val="center"/>
      </w:pPr>
      <w:proofErr w:type="gramStart"/>
      <w:r w:rsidRPr="002535F6">
        <w:t>с</w:t>
      </w:r>
      <w:proofErr w:type="gramEnd"/>
      <w:r w:rsidRPr="002535F6">
        <w:t>. Усть-Кокса</w:t>
      </w:r>
    </w:p>
    <w:p w:rsidR="002535F6" w:rsidRPr="002535F6" w:rsidRDefault="002535F6" w:rsidP="002535F6">
      <w:pPr>
        <w:tabs>
          <w:tab w:val="center" w:pos="4677"/>
          <w:tab w:val="right" w:pos="9355"/>
        </w:tabs>
      </w:pPr>
    </w:p>
    <w:p w:rsidR="002535F6" w:rsidRPr="002535F6" w:rsidRDefault="002535F6" w:rsidP="002535F6">
      <w:pPr>
        <w:autoSpaceDE w:val="0"/>
        <w:autoSpaceDN w:val="0"/>
        <w:adjustRightInd w:val="0"/>
        <w:rPr>
          <w:color w:val="000000"/>
        </w:rPr>
      </w:pPr>
      <w:r w:rsidRPr="002535F6">
        <w:rPr>
          <w:rFonts w:eastAsia="SimSun"/>
          <w:kern w:val="2"/>
          <w:lang w:eastAsia="hi-IN" w:bidi="hi-IN"/>
        </w:rPr>
        <w:t xml:space="preserve">Об утверждении </w:t>
      </w:r>
      <w:r w:rsidRPr="002535F6">
        <w:rPr>
          <w:color w:val="000000"/>
        </w:rPr>
        <w:t xml:space="preserve">административного регламента </w:t>
      </w:r>
    </w:p>
    <w:p w:rsidR="002535F6" w:rsidRPr="002535F6" w:rsidRDefault="002535F6" w:rsidP="002535F6">
      <w:pPr>
        <w:autoSpaceDE w:val="0"/>
        <w:autoSpaceDN w:val="0"/>
        <w:adjustRightInd w:val="0"/>
        <w:rPr>
          <w:color w:val="000000"/>
        </w:rPr>
      </w:pPr>
      <w:r w:rsidRPr="002535F6">
        <w:rPr>
          <w:color w:val="000000"/>
        </w:rPr>
        <w:t>предоставления муниципальной услуги</w:t>
      </w:r>
    </w:p>
    <w:p w:rsidR="002535F6" w:rsidRDefault="002535F6" w:rsidP="002535F6">
      <w:pPr>
        <w:autoSpaceDE w:val="0"/>
        <w:autoSpaceDN w:val="0"/>
        <w:adjustRightInd w:val="0"/>
      </w:pPr>
      <w:r w:rsidRPr="002535F6">
        <w:rPr>
          <w:rFonts w:cs="Arial"/>
          <w:lang w:eastAsia="ar-SA"/>
        </w:rPr>
        <w:t>«</w:t>
      </w:r>
      <w:r>
        <w:t xml:space="preserve">Принятие документов, а также выдача решений </w:t>
      </w:r>
    </w:p>
    <w:p w:rsidR="002535F6" w:rsidRDefault="002535F6" w:rsidP="002535F6">
      <w:pPr>
        <w:autoSpaceDE w:val="0"/>
        <w:autoSpaceDN w:val="0"/>
        <w:adjustRightInd w:val="0"/>
      </w:pPr>
      <w:r>
        <w:t xml:space="preserve">о переводе или отказе в переводе жилого помещения </w:t>
      </w:r>
    </w:p>
    <w:p w:rsidR="002535F6" w:rsidRDefault="002535F6" w:rsidP="002535F6">
      <w:pPr>
        <w:autoSpaceDE w:val="0"/>
        <w:autoSpaceDN w:val="0"/>
        <w:adjustRightInd w:val="0"/>
      </w:pPr>
      <w:r>
        <w:t>в нежилое или нежилого помещения в жилое помещение</w:t>
      </w:r>
    </w:p>
    <w:p w:rsidR="002535F6" w:rsidRPr="002535F6" w:rsidRDefault="002535F6" w:rsidP="002535F6">
      <w:pPr>
        <w:autoSpaceDE w:val="0"/>
        <w:autoSpaceDN w:val="0"/>
        <w:adjustRightInd w:val="0"/>
        <w:rPr>
          <w:rFonts w:cs="Arial"/>
          <w:b/>
          <w:lang w:eastAsia="ar-SA"/>
        </w:rPr>
      </w:pPr>
      <w:r w:rsidRPr="002535F6">
        <w:rPr>
          <w:bCs/>
        </w:rPr>
        <w:t>на территории муниципального образования «Усть-Коксинский район» РА</w:t>
      </w:r>
      <w:r w:rsidRPr="002535F6">
        <w:rPr>
          <w:rFonts w:cs="Arial"/>
          <w:b/>
          <w:bCs/>
          <w:lang w:eastAsia="ar-SA"/>
        </w:rPr>
        <w:t>»</w:t>
      </w: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</w:pPr>
      <w:r w:rsidRPr="002535F6">
        <w:rPr>
          <w:rFonts w:eastAsia="SimSun"/>
          <w:color w:val="00000A"/>
          <w:kern w:val="2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2535F6">
        <w:t xml:space="preserve"> порядке разработки и </w:t>
      </w:r>
      <w:proofErr w:type="gramStart"/>
      <w:r w:rsidRPr="002535F6">
        <w:t>утверждении</w:t>
      </w:r>
      <w:proofErr w:type="gramEnd"/>
      <w:r w:rsidRPr="002535F6">
        <w:t xml:space="preserve">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</w:pPr>
    </w:p>
    <w:p w:rsidR="002535F6" w:rsidRPr="002535F6" w:rsidRDefault="002535F6" w:rsidP="002535F6">
      <w:pPr>
        <w:tabs>
          <w:tab w:val="left" w:pos="708"/>
          <w:tab w:val="center" w:pos="4677"/>
          <w:tab w:val="right" w:pos="9355"/>
        </w:tabs>
        <w:ind w:firstLine="708"/>
        <w:jc w:val="both"/>
        <w:rPr>
          <w:rFonts w:eastAsia="SimSun"/>
          <w:color w:val="00000A"/>
          <w:kern w:val="2"/>
          <w:lang w:eastAsia="hi-IN" w:bidi="hi-IN"/>
        </w:rPr>
      </w:pPr>
      <w:r w:rsidRPr="002535F6">
        <w:rPr>
          <w:rFonts w:eastAsia="SimSun"/>
          <w:color w:val="00000A"/>
          <w:kern w:val="2"/>
          <w:lang w:eastAsia="hi-IN" w:bidi="hi-IN"/>
        </w:rPr>
        <w:t>Постановляю:</w:t>
      </w:r>
    </w:p>
    <w:p w:rsidR="002535F6" w:rsidRPr="002535F6" w:rsidRDefault="002535F6" w:rsidP="002535F6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lang w:eastAsia="hi-IN" w:bidi="hi-IN"/>
        </w:rPr>
      </w:pPr>
      <w:r w:rsidRPr="002535F6">
        <w:rPr>
          <w:rFonts w:eastAsia="SimSun"/>
          <w:b/>
          <w:color w:val="00000A"/>
          <w:kern w:val="2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535F6" w:rsidRPr="002535F6" w:rsidRDefault="002535F6" w:rsidP="002535F6">
      <w:pPr>
        <w:autoSpaceDE w:val="0"/>
        <w:autoSpaceDN w:val="0"/>
        <w:adjustRightInd w:val="0"/>
        <w:ind w:firstLine="708"/>
        <w:jc w:val="both"/>
        <w:rPr>
          <w:rFonts w:eastAsia="SimSun"/>
          <w:bCs/>
          <w:color w:val="00000A"/>
          <w:kern w:val="2"/>
          <w:lang w:eastAsia="hi-IN" w:bidi="hi-IN"/>
        </w:rPr>
      </w:pPr>
      <w:r w:rsidRPr="002535F6">
        <w:rPr>
          <w:rFonts w:eastAsia="SimSun"/>
          <w:bCs/>
          <w:color w:val="00000A"/>
          <w:kern w:val="2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2535F6">
        <w:rPr>
          <w:bCs/>
        </w:rPr>
        <w:t>«</w:t>
      </w:r>
      <w: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Pr="002535F6">
        <w:rPr>
          <w:bCs/>
        </w:rPr>
        <w:t>»</w:t>
      </w:r>
      <w:r w:rsidRPr="002535F6">
        <w:rPr>
          <w:rFonts w:eastAsia="Times New Roman CYR"/>
          <w:bCs/>
          <w:color w:val="00000A"/>
          <w:kern w:val="2"/>
          <w:lang w:eastAsia="hi-IN" w:bidi="hi-IN"/>
        </w:rPr>
        <w:t xml:space="preserve"> (прилагается)</w:t>
      </w:r>
      <w:r w:rsidRPr="002535F6">
        <w:rPr>
          <w:rFonts w:eastAsia="SimSun"/>
          <w:bCs/>
          <w:color w:val="00000A"/>
          <w:kern w:val="2"/>
          <w:lang w:eastAsia="hi-IN" w:bidi="hi-IN"/>
        </w:rPr>
        <w:t>.</w:t>
      </w:r>
    </w:p>
    <w:p w:rsidR="002535F6" w:rsidRPr="002535F6" w:rsidRDefault="002535F6" w:rsidP="002535F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  <w:r w:rsidRPr="002535F6">
        <w:rPr>
          <w:rFonts w:eastAsia="SimSun"/>
          <w:color w:val="00000A"/>
          <w:kern w:val="2"/>
          <w:lang w:eastAsia="hi-IN" w:bidi="hi-IN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2535F6" w:rsidRPr="002535F6" w:rsidRDefault="002535F6" w:rsidP="002535F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jc w:val="both"/>
      </w:pPr>
    </w:p>
    <w:p w:rsidR="002535F6" w:rsidRPr="002535F6" w:rsidRDefault="002535F6" w:rsidP="002535F6">
      <w:pPr>
        <w:jc w:val="both"/>
      </w:pPr>
    </w:p>
    <w:p w:rsidR="002535F6" w:rsidRPr="002535F6" w:rsidRDefault="002535F6" w:rsidP="002535F6">
      <w:r w:rsidRPr="002535F6">
        <w:t xml:space="preserve">              Глава администрации</w:t>
      </w:r>
    </w:p>
    <w:p w:rsidR="002535F6" w:rsidRPr="002535F6" w:rsidRDefault="002535F6" w:rsidP="002535F6">
      <w:r w:rsidRPr="002535F6">
        <w:t>МО «Усть-Коксинский район» РА</w:t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</w:r>
      <w:r w:rsidRPr="002535F6">
        <w:tab/>
        <w:t>С.Н. Гречушников</w:t>
      </w:r>
    </w:p>
    <w:p w:rsidR="002535F6" w:rsidRPr="002535F6" w:rsidRDefault="002535F6" w:rsidP="002535F6"/>
    <w:p w:rsidR="002535F6" w:rsidRPr="002535F6" w:rsidRDefault="002535F6" w:rsidP="002535F6"/>
    <w:p w:rsidR="002535F6" w:rsidRPr="002535F6" w:rsidRDefault="002535F6" w:rsidP="002535F6"/>
    <w:p w:rsidR="002535F6" w:rsidRPr="002535F6" w:rsidRDefault="002535F6" w:rsidP="002535F6"/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Default="002535F6" w:rsidP="002535F6">
      <w:pPr>
        <w:jc w:val="both"/>
      </w:pPr>
    </w:p>
    <w:p w:rsidR="002535F6" w:rsidRPr="002535F6" w:rsidRDefault="002535F6" w:rsidP="002535F6">
      <w:pPr>
        <w:jc w:val="both"/>
      </w:pPr>
    </w:p>
    <w:p w:rsidR="002535F6" w:rsidRPr="002535F6" w:rsidRDefault="002535F6" w:rsidP="002535F6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2535F6" w:rsidRPr="002535F6" w:rsidRDefault="002535F6" w:rsidP="002535F6">
      <w:pPr>
        <w:widowControl w:val="0"/>
        <w:suppressAutoHyphens/>
        <w:jc w:val="both"/>
        <w:rPr>
          <w:rFonts w:eastAsia="SimSun"/>
          <w:color w:val="00000A"/>
          <w:kern w:val="2"/>
          <w:lang w:eastAsia="hi-IN" w:bidi="hi-IN"/>
        </w:rPr>
      </w:pPr>
    </w:p>
    <w:p w:rsidR="009745B3" w:rsidRDefault="002535F6" w:rsidP="002535F6">
      <w:pPr>
        <w:ind w:firstLine="7"/>
        <w:contextualSpacing/>
        <w:jc w:val="right"/>
        <w:rPr>
          <w:kern w:val="2"/>
        </w:rPr>
      </w:pPr>
      <w:r>
        <w:rPr>
          <w:kern w:val="2"/>
        </w:rPr>
        <w:lastRenderedPageBreak/>
        <w:t xml:space="preserve">Приложение № 1 </w:t>
      </w:r>
    </w:p>
    <w:p w:rsidR="002535F6" w:rsidRPr="002535F6" w:rsidRDefault="002535F6" w:rsidP="002535F6">
      <w:pPr>
        <w:ind w:firstLine="7"/>
        <w:contextualSpacing/>
        <w:jc w:val="right"/>
        <w:rPr>
          <w:kern w:val="2"/>
        </w:rPr>
      </w:pPr>
      <w:r>
        <w:rPr>
          <w:kern w:val="2"/>
        </w:rPr>
        <w:t xml:space="preserve">к </w:t>
      </w:r>
      <w:r w:rsidRPr="002535F6">
        <w:rPr>
          <w:kern w:val="2"/>
        </w:rPr>
        <w:t>Постановлени</w:t>
      </w:r>
      <w:r>
        <w:rPr>
          <w:kern w:val="2"/>
        </w:rPr>
        <w:t>ю</w:t>
      </w:r>
      <w:r w:rsidRPr="002535F6">
        <w:rPr>
          <w:kern w:val="2"/>
        </w:rPr>
        <w:t xml:space="preserve"> Главы Администрации</w:t>
      </w:r>
    </w:p>
    <w:p w:rsidR="002535F6" w:rsidRPr="002535F6" w:rsidRDefault="002535F6" w:rsidP="002535F6">
      <w:pPr>
        <w:contextualSpacing/>
        <w:jc w:val="right"/>
        <w:rPr>
          <w:b/>
          <w:color w:val="000000"/>
        </w:rPr>
      </w:pPr>
      <w:r w:rsidRPr="002535F6">
        <w:rPr>
          <w:kern w:val="2"/>
        </w:rPr>
        <w:t xml:space="preserve">                                                                                 МО «Усть-Коксинский район»</w:t>
      </w:r>
      <w:r w:rsidRPr="002535F6">
        <w:t xml:space="preserve"> № </w:t>
      </w:r>
      <w:r>
        <w:t xml:space="preserve"> 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  <w:outlineLvl w:val="0"/>
      </w:pP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Start w:id="1" w:name="Par32"/>
      <w:bookmarkEnd w:id="0"/>
      <w:bookmarkEnd w:id="1"/>
      <w:r>
        <w:rPr>
          <w:b/>
          <w:bCs/>
        </w:rPr>
        <w:t>Административный регламент</w:t>
      </w:r>
    </w:p>
    <w:p w:rsidR="002535F6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«Принятие документов, а также выдача решений о переводе или отказе в переводе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жилого помещения в </w:t>
      </w:r>
      <w:proofErr w:type="gramStart"/>
      <w:r>
        <w:rPr>
          <w:b/>
          <w:bCs/>
        </w:rPr>
        <w:t>нежилое</w:t>
      </w:r>
      <w:proofErr w:type="gramEnd"/>
      <w:r>
        <w:rPr>
          <w:b/>
          <w:bCs/>
        </w:rPr>
        <w:t xml:space="preserve"> или нежилого помещения в жилое</w:t>
      </w:r>
    </w:p>
    <w:p w:rsidR="00D909FC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помещение</w:t>
      </w:r>
      <w:r w:rsidR="00D909FC">
        <w:rPr>
          <w:b/>
          <w:bCs/>
        </w:rPr>
        <w:t xml:space="preserve"> на территории </w:t>
      </w:r>
      <w:r>
        <w:rPr>
          <w:b/>
          <w:bCs/>
        </w:rPr>
        <w:t>муниципально</w:t>
      </w:r>
      <w:r w:rsidR="00D909FC">
        <w:rPr>
          <w:b/>
          <w:bCs/>
        </w:rPr>
        <w:t xml:space="preserve">го </w:t>
      </w:r>
      <w:r>
        <w:rPr>
          <w:b/>
          <w:bCs/>
        </w:rPr>
        <w:t>образовани</w:t>
      </w:r>
      <w:r w:rsidR="00D909FC">
        <w:rPr>
          <w:b/>
          <w:bCs/>
        </w:rPr>
        <w:t>я</w:t>
      </w:r>
    </w:p>
    <w:p w:rsidR="005B06B4" w:rsidRDefault="002535F6" w:rsidP="002535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D909FC">
        <w:rPr>
          <w:b/>
          <w:bCs/>
        </w:rPr>
        <w:t>У</w:t>
      </w:r>
      <w:r>
        <w:rPr>
          <w:b/>
          <w:bCs/>
        </w:rPr>
        <w:t>сть-</w:t>
      </w:r>
      <w:r w:rsidR="00D909FC">
        <w:rPr>
          <w:b/>
          <w:bCs/>
        </w:rPr>
        <w:t>Коксинский район» Республики А</w:t>
      </w:r>
      <w:r>
        <w:rPr>
          <w:b/>
          <w:bCs/>
        </w:rPr>
        <w:t>лтай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DA0BEF" w:rsidRDefault="00DA0BEF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38"/>
      <w:bookmarkEnd w:id="2"/>
      <w:r w:rsidRPr="00DA0BEF">
        <w:rPr>
          <w:b/>
        </w:rPr>
        <w:t xml:space="preserve">1. </w:t>
      </w:r>
      <w:r>
        <w:rPr>
          <w:b/>
        </w:rPr>
        <w:t>О</w:t>
      </w:r>
      <w:r w:rsidRPr="00DA0BEF">
        <w:rPr>
          <w:b/>
        </w:rPr>
        <w:t>бщие положения</w:t>
      </w:r>
    </w:p>
    <w:p w:rsidR="005B06B4" w:rsidRPr="00DA0BEF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8746C5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" w:name="Par40"/>
      <w:bookmarkEnd w:id="3"/>
      <w:r w:rsidRPr="008746C5">
        <w:rPr>
          <w:b/>
        </w:rPr>
        <w:t>Предмет регулирования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предоставления муниципальной услуги </w:t>
      </w:r>
      <w:r w:rsidR="00D909FC">
        <w:t>«</w:t>
      </w:r>
      <w: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="00D909FC">
        <w:t xml:space="preserve"> на территории муниципального образования «Усть-Коксинский район» Республики Алтай» (далее</w:t>
      </w:r>
      <w:r>
        <w:t xml:space="preserve"> </w:t>
      </w:r>
      <w:r w:rsidR="00D909FC">
        <w:t>а</w:t>
      </w:r>
      <w:r>
        <w:t xml:space="preserve">дминистративный регламент) разработан в целях повышения качества и доступности предоставления муниципальной услуги </w:t>
      </w:r>
      <w:r w:rsidR="00D909FC">
        <w:t>«</w:t>
      </w:r>
      <w:r>
        <w:t>Принятие документов, а также выдача решений о переводе или отказе в переводе</w:t>
      </w:r>
      <w:proofErr w:type="gramEnd"/>
      <w:r>
        <w:t xml:space="preserve"> жилого помещения в нежилое или нежилого помещения в жилое помещение</w:t>
      </w:r>
      <w:r w:rsidR="00D909FC">
        <w:t xml:space="preserve"> на территории </w:t>
      </w:r>
      <w:r>
        <w:t>муниципально</w:t>
      </w:r>
      <w:r w:rsidR="00D909FC">
        <w:t xml:space="preserve">го </w:t>
      </w:r>
      <w:r>
        <w:t>образовани</w:t>
      </w:r>
      <w:r w:rsidR="00D909FC">
        <w:t>я</w:t>
      </w:r>
      <w:r>
        <w:t xml:space="preserve"> </w:t>
      </w:r>
      <w:r w:rsidR="002535F6">
        <w:t>«Усть-Коксинский район» Республики Алтай</w:t>
      </w:r>
      <w:r w:rsidR="00D909FC">
        <w:t>»</w:t>
      </w:r>
      <w:r>
        <w:t xml:space="preserve"> (далее - муниципальная услуга).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муниципального образования </w:t>
      </w:r>
      <w:r w:rsidR="002535F6">
        <w:t>«Усть-Коксинский район» Республики Алтай</w:t>
      </w:r>
      <w:r w:rsidR="00D909FC">
        <w:t xml:space="preserve"> (далее МО)</w:t>
      </w:r>
      <w:r>
        <w:t xml:space="preserve"> 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8746C5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4" w:name="Par45"/>
      <w:bookmarkEnd w:id="4"/>
      <w:r w:rsidRPr="008746C5">
        <w:rPr>
          <w:b/>
        </w:rPr>
        <w:t>Круг заявителей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3. Заявителями на предоставление муниципальной услуги могут выступать физические лица, индивидуальные предприниматели или юридические лица, являющиеся собственниками соответствующего помещения, а также их законные представители, обратившиеся в соответствующий орган местного самоуправления или МФЦ (далее - Заявитель).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8746C5" w:rsidRDefault="005B06B4" w:rsidP="008746C5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5" w:name="Par49"/>
      <w:bookmarkEnd w:id="5"/>
      <w:r w:rsidRPr="008746C5">
        <w:rPr>
          <w:b/>
        </w:rPr>
        <w:t>Требования к порядку информирования о предоставлении</w:t>
      </w:r>
      <w:r w:rsidR="008746C5" w:rsidRPr="008746C5">
        <w:rPr>
          <w:b/>
        </w:rPr>
        <w:t xml:space="preserve"> </w:t>
      </w:r>
      <w:r w:rsidRPr="008746C5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2"/>
      <w:bookmarkEnd w:id="6"/>
      <w:r>
        <w:t xml:space="preserve">4. По вопросам получения муниципальной услуги можно получить консультацию путем </w:t>
      </w:r>
      <w:r w:rsidRPr="00B12131">
        <w:t>непосредственного обращения в отдел по телефону и по</w:t>
      </w:r>
      <w:r w:rsidR="008746C5" w:rsidRPr="00B12131">
        <w:t xml:space="preserve"> электронной</w:t>
      </w:r>
      <w:r w:rsidR="008746C5">
        <w:t xml:space="preserve"> почте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Индивидуальное устное информирование осуществляется специалистами отдела при обращении лично или по телефону.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ответах на телефонные звонки и личные обращения специалисты отдела подробно, в вежливой (корректной) форме информируют обратившихся лиц по интересующим вопросам.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размещения на официальном сайте Администрации муниципального образования </w:t>
      </w:r>
      <w:r w:rsidR="002535F6">
        <w:t>«Усть-Коксинский район» Республики Алтай</w:t>
      </w:r>
      <w:r w:rsidR="008746C5">
        <w:t xml:space="preserve"> (далее Администрация)</w:t>
      </w:r>
      <w:r>
        <w:t>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2) размещения на Региональном портале государственных и муниципальных услуг Республики Алтай (далее - Портал);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3) размещения на Едином портале государств</w:t>
      </w:r>
      <w:r w:rsidR="00364C30">
        <w:t>енных услуг</w:t>
      </w:r>
      <w:r>
        <w:t>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4) размещения на официальном сайте МФЦ Республики Алтай</w:t>
      </w:r>
      <w:r w:rsidR="00364C30">
        <w:t>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5) проведения консультаций специалистом отдела при личном обращении;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6) использования средств телефонной связи;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7) размещения на информационном стенде, расположенном в помещении отдела.</w:t>
      </w:r>
    </w:p>
    <w:p w:rsidR="00364C30" w:rsidRDefault="00364C30" w:rsidP="002535F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1"/>
      <w:bookmarkEnd w:id="7"/>
    </w:p>
    <w:p w:rsidR="005B06B4" w:rsidRPr="00364C30" w:rsidRDefault="008746C5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64C30">
        <w:rPr>
          <w:b/>
        </w:rPr>
        <w:t>2</w:t>
      </w:r>
      <w:r w:rsidR="005B06B4" w:rsidRPr="00364C30">
        <w:rPr>
          <w:b/>
        </w:rPr>
        <w:t>. С</w:t>
      </w:r>
      <w:r w:rsidR="00DA0BEF" w:rsidRPr="00364C30">
        <w:rPr>
          <w:b/>
        </w:rPr>
        <w:t>тандарт предоставления муниципальной услуги</w:t>
      </w:r>
    </w:p>
    <w:p w:rsidR="00364C30" w:rsidRDefault="00364C30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8" w:name="Par83"/>
      <w:bookmarkEnd w:id="8"/>
    </w:p>
    <w:p w:rsidR="005B06B4" w:rsidRPr="00364C30" w:rsidRDefault="00364C30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>Полное н</w:t>
      </w:r>
      <w:r w:rsidR="005B06B4" w:rsidRPr="00364C30">
        <w:rPr>
          <w:b/>
        </w:rPr>
        <w:t>аименование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364C30">
        <w:t>«</w:t>
      </w:r>
      <w:r>
        <w:t>Принятие документов, а также выдача решений о переводе или отказе в переводе жилого помещения в нежилое или нежил</w:t>
      </w:r>
      <w:r w:rsidR="00364C30">
        <w:t>ого помещения в жилое помещение»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9" w:name="Par87"/>
      <w:bookmarkEnd w:id="9"/>
      <w:r w:rsidRPr="00364C30">
        <w:rPr>
          <w:b/>
        </w:rPr>
        <w:t>Наименование органа, предоставляющего муниципальную услугу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364C30">
        <w:t>М</w:t>
      </w:r>
      <w:r>
        <w:t>униципальн</w:t>
      </w:r>
      <w:r w:rsidR="00364C30">
        <w:t xml:space="preserve">ая </w:t>
      </w:r>
      <w:r>
        <w:t>услуг</w:t>
      </w:r>
      <w:r w:rsidR="00364C30">
        <w:t xml:space="preserve">а предоставляется </w:t>
      </w:r>
      <w:r>
        <w:t>Администраци</w:t>
      </w:r>
      <w:r w:rsidR="00364C30">
        <w:t>ей</w:t>
      </w:r>
      <w:r>
        <w:t xml:space="preserve"> муниципального образования </w:t>
      </w:r>
      <w:r w:rsidR="002535F6">
        <w:t>«Усть-Коксинский район» Республики Алтай</w:t>
      </w:r>
      <w:r>
        <w:t>.</w:t>
      </w:r>
    </w:p>
    <w:p w:rsidR="00364C30" w:rsidRDefault="005B06B4" w:rsidP="00364C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Структурное подразделение Администрации муниципального образования </w:t>
      </w:r>
      <w:r w:rsidR="002535F6">
        <w:t>«Усть-Коксинский район» Республики Алтай</w:t>
      </w:r>
      <w:r>
        <w:t>, обеспечивающее организацию предоставления муниципальной услуги, - отдел</w:t>
      </w:r>
      <w:r w:rsidR="00364C30">
        <w:t xml:space="preserve"> строительства и архитектуры</w:t>
      </w:r>
      <w:r w:rsidR="00364C30" w:rsidRPr="00364C30">
        <w:t xml:space="preserve"> </w:t>
      </w:r>
      <w:r w:rsidR="00364C30">
        <w:t xml:space="preserve">(далее </w:t>
      </w:r>
      <w:r w:rsidR="00DA0BEF">
        <w:t>о</w:t>
      </w:r>
      <w:r w:rsidR="00364C30">
        <w:t>тдел).</w:t>
      </w:r>
    </w:p>
    <w:p w:rsidR="00364C30" w:rsidRDefault="00364C30" w:rsidP="00DA0B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Местонахождение отдела: Республика Алтай, Усть-Коксинский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ул. </w:t>
      </w:r>
      <w:proofErr w:type="spellStart"/>
      <w:r>
        <w:t>Харитошкина</w:t>
      </w:r>
      <w:proofErr w:type="spellEnd"/>
      <w:r>
        <w:t xml:space="preserve">, </w:t>
      </w:r>
      <w:r w:rsidR="00DA0BEF">
        <w:t>6</w:t>
      </w:r>
      <w:r>
        <w:t>;</w:t>
      </w:r>
    </w:p>
    <w:p w:rsidR="00364C30" w:rsidRPr="005C6EE6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График работы отдела: пн. - пт. с 09-00 до 17-00, с 13-00 до 14-00 - обеденный перерыв.</w:t>
      </w:r>
    </w:p>
    <w:p w:rsidR="00364C30" w:rsidRPr="005C6EE6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Контактные телефоны: 8(38848) 22-2-36, 22-1-28.</w:t>
      </w:r>
    </w:p>
    <w:p w:rsidR="00364C30" w:rsidRDefault="00364C30" w:rsidP="00364C30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Адрес официального сайта:</w:t>
      </w:r>
      <w:r w:rsidR="00C137CE" w:rsidRPr="00C137CE">
        <w:t xml:space="preserve"> </w:t>
      </w:r>
      <w:r w:rsidR="00C137CE">
        <w:t>altay-ust-koksa.ru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0" w:name="Par93"/>
      <w:bookmarkEnd w:id="10"/>
      <w:r w:rsidRPr="00364C30">
        <w:rPr>
          <w:b/>
        </w:rPr>
        <w:t>Описание результата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7. Конечным результатом предоставления муниципальной услуги является: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уведомления о переводе жилого (нежилого) помещения в нежилое (жилое) помещение;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уведомления об отказе в переводе жилого (нежилого) помещения в нежилое (жилое)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364C30" w:rsidRDefault="005B06B4" w:rsidP="00364C3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11" w:name="Par99"/>
      <w:bookmarkEnd w:id="11"/>
      <w:r w:rsidRPr="00364C30">
        <w:rPr>
          <w:b/>
        </w:rPr>
        <w:t>Срок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8. Сроки предоставления муниципальной услуги: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предоставления муниципальной услуги составляет </w:t>
      </w:r>
      <w:r w:rsidR="00FB168D">
        <w:t>30</w:t>
      </w:r>
      <w:r>
        <w:t xml:space="preserve"> дней с момента приема заявления о предоставлении муниципальной услуги и прилагаемых к этому заявлению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B168D" w:rsidRDefault="005B06B4" w:rsidP="00FB168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2" w:name="Par104"/>
      <w:bookmarkEnd w:id="12"/>
      <w:r w:rsidRPr="00FB168D">
        <w:rPr>
          <w:b/>
        </w:rPr>
        <w:t>Перечень нормативных правовых актов, регулирующих отношения,</w:t>
      </w:r>
      <w:r w:rsidR="00FB168D">
        <w:rPr>
          <w:b/>
        </w:rPr>
        <w:t xml:space="preserve"> </w:t>
      </w:r>
      <w:r w:rsidRPr="00FB168D">
        <w:rPr>
          <w:b/>
        </w:rPr>
        <w:t xml:space="preserve">возникающие в связи с </w:t>
      </w:r>
      <w:r w:rsidR="00FB168D">
        <w:rPr>
          <w:b/>
        </w:rPr>
        <w:t>п</w:t>
      </w:r>
      <w:r w:rsidRPr="00FB168D">
        <w:rPr>
          <w:b/>
        </w:rPr>
        <w:t>редоставлением муниципальной услуги,</w:t>
      </w:r>
      <w:r w:rsidR="00FB168D">
        <w:rPr>
          <w:b/>
        </w:rPr>
        <w:t xml:space="preserve"> </w:t>
      </w:r>
      <w:r w:rsidRPr="00FB168D">
        <w:rPr>
          <w:b/>
        </w:rPr>
        <w:t xml:space="preserve">с указанием их реквизитов и источников </w:t>
      </w:r>
      <w:r w:rsidR="00FB168D">
        <w:rPr>
          <w:b/>
        </w:rPr>
        <w:t>о</w:t>
      </w:r>
      <w:r w:rsidRPr="00FB168D">
        <w:rPr>
          <w:b/>
        </w:rPr>
        <w:t>фициального</w:t>
      </w:r>
      <w:r w:rsidR="00FB168D">
        <w:rPr>
          <w:b/>
        </w:rPr>
        <w:t xml:space="preserve"> </w:t>
      </w:r>
      <w:r w:rsidRPr="00FB168D">
        <w:rPr>
          <w:b/>
        </w:rPr>
        <w:t>опубликования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9. Предоставление муниципальной услуги осуществляется в соответствии со следующими правовыми актами: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Градостроительный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Российской Федерации от 27 июля 2010 г. N 210-ФЗ "Об организации предоставления государственных и муниципальных услуг";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25.12.2009 N 384-ФЗ "Технический регламент о безопасности зданий и сооружений";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2006 г. N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</w:t>
      </w:r>
      <w:r>
        <w:lastRenderedPageBreak/>
        <w:t>непригодного для проживания и многоквартирного дома аварийным и подлежащим сносу или реконструкции";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16.02.2008 N 87 "О составе разделов проектной документации и требованиях к их содержанию";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Минрегионразвития РФ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Госстроя РФ от 27.09.2003 N 170 "Об утверждении Правил и норм технической эксплуатации жилищного фонда;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06.05.2014 N 122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175";</w:t>
      </w:r>
      <w:proofErr w:type="gramEnd"/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иные правовые акты Российской Федерации, Республики Алтай, муниципальные правовые акты муниципального образования </w:t>
      </w:r>
      <w:r w:rsidR="002535F6">
        <w:t>«Усть-Коксинский район» Республики Алтай</w:t>
      </w:r>
      <w:r>
        <w:t>.</w:t>
      </w:r>
    </w:p>
    <w:p w:rsidR="005B06B4" w:rsidRPr="00FB168D" w:rsidRDefault="005B06B4" w:rsidP="00FB168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FB168D" w:rsidRDefault="005B06B4" w:rsidP="00FB168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3" w:name="Par126"/>
      <w:bookmarkEnd w:id="13"/>
      <w:r w:rsidRPr="00FB168D">
        <w:rPr>
          <w:b/>
        </w:rPr>
        <w:t>Исчерпывающий перечень документов, необходимых в</w:t>
      </w:r>
      <w:r w:rsidR="00FB168D">
        <w:rPr>
          <w:b/>
        </w:rPr>
        <w:t xml:space="preserve"> </w:t>
      </w:r>
      <w:r w:rsidRPr="00FB168D">
        <w:rPr>
          <w:b/>
        </w:rPr>
        <w:t>соответствии с нормативными правовыми актами для</w:t>
      </w:r>
      <w:r w:rsidR="00FB168D">
        <w:rPr>
          <w:b/>
        </w:rPr>
        <w:t xml:space="preserve"> </w:t>
      </w:r>
      <w:r w:rsidRPr="00FB168D">
        <w:rPr>
          <w:b/>
        </w:rPr>
        <w:t>предоставления муниципальной услуги и услуг, которые</w:t>
      </w:r>
      <w:r w:rsidR="00FB168D">
        <w:rPr>
          <w:b/>
        </w:rPr>
        <w:t xml:space="preserve"> </w:t>
      </w:r>
      <w:r w:rsidRPr="00FB168D">
        <w:rPr>
          <w:b/>
        </w:rPr>
        <w:t>являются необходимыми и обязательными для предоставления</w:t>
      </w:r>
      <w:r w:rsidR="00FB168D">
        <w:rPr>
          <w:b/>
        </w:rPr>
        <w:t xml:space="preserve"> </w:t>
      </w:r>
      <w:r w:rsidRPr="00FB168D">
        <w:rPr>
          <w:b/>
        </w:rPr>
        <w:t>муниципальной услуги, подлежащих представлению заявителем,</w:t>
      </w:r>
      <w:r w:rsidR="00FB168D">
        <w:rPr>
          <w:b/>
        </w:rPr>
        <w:t xml:space="preserve"> </w:t>
      </w:r>
      <w:r w:rsidRPr="00FB168D">
        <w:rPr>
          <w:b/>
        </w:rPr>
        <w:t>способы их получения заявителем, в том числе в электронной</w:t>
      </w:r>
      <w:r w:rsidR="00FB168D">
        <w:rPr>
          <w:b/>
        </w:rPr>
        <w:t xml:space="preserve"> </w:t>
      </w:r>
      <w:r w:rsidRPr="00FB168D">
        <w:rPr>
          <w:b/>
        </w:rPr>
        <w:t>форме</w:t>
      </w:r>
    </w:p>
    <w:p w:rsidR="00086E15" w:rsidRDefault="00086E15" w:rsidP="00086E1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4" w:name="Par134"/>
      <w:bookmarkEnd w:id="14"/>
      <w:r>
        <w:t xml:space="preserve">10. </w:t>
      </w:r>
      <w:r>
        <w:rPr>
          <w:lang w:eastAsia="en-US"/>
        </w:rPr>
        <w:t>Для перевода жилого помещения в нежилое помещение или нежилого помещения в жилое помещение заявитель представляет: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заявление о переводе помещения;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5" w:name="Par3"/>
      <w:bookmarkEnd w:id="15"/>
      <w:r>
        <w:rPr>
          <w:lang w:eastAsia="en-US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6" w:name="Par4"/>
      <w:bookmarkEnd w:id="16"/>
      <w:r>
        <w:rPr>
          <w:lang w:eastAsia="en-US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7" w:name="Par5"/>
      <w:bookmarkEnd w:id="17"/>
      <w:r>
        <w:rPr>
          <w:lang w:eastAsia="en-US"/>
        </w:rPr>
        <w:t>4) поэтажный план дома, в котором находится переводимое помещение;</w:t>
      </w:r>
    </w:p>
    <w:p w:rsidR="00086E15" w:rsidRDefault="00086E15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112D2" w:rsidRDefault="000112D2" w:rsidP="00086E1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B06B4" w:rsidRPr="000112D2" w:rsidRDefault="005B06B4" w:rsidP="000112D2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8" w:name="Par146"/>
      <w:bookmarkEnd w:id="18"/>
      <w:r w:rsidRPr="000112D2">
        <w:rPr>
          <w:b/>
        </w:rPr>
        <w:t>Исчерпывающий перечень документов, необходимых в</w:t>
      </w:r>
      <w:r w:rsidR="000112D2">
        <w:rPr>
          <w:b/>
        </w:rPr>
        <w:t xml:space="preserve"> </w:t>
      </w:r>
      <w:r w:rsidRPr="000112D2">
        <w:rPr>
          <w:b/>
        </w:rPr>
        <w:t>соответствии с нормативными правовыми актами для</w:t>
      </w:r>
      <w:r w:rsidR="000112D2">
        <w:rPr>
          <w:b/>
        </w:rPr>
        <w:t xml:space="preserve"> </w:t>
      </w:r>
      <w:r w:rsidRPr="000112D2">
        <w:rPr>
          <w:b/>
        </w:rPr>
        <w:t>предоставления муниципальной услуги, которые находятся</w:t>
      </w:r>
      <w:r w:rsidR="000112D2">
        <w:rPr>
          <w:b/>
        </w:rPr>
        <w:t xml:space="preserve"> </w:t>
      </w:r>
      <w:r w:rsidRPr="000112D2">
        <w:rPr>
          <w:b/>
        </w:rPr>
        <w:t>в распоряжении государственных органов, органов местного</w:t>
      </w:r>
      <w:r w:rsidR="000112D2">
        <w:rPr>
          <w:b/>
        </w:rPr>
        <w:t xml:space="preserve"> </w:t>
      </w:r>
      <w:r w:rsidRPr="000112D2">
        <w:rPr>
          <w:b/>
        </w:rPr>
        <w:t>самоуправления и иных органов, участвующих в предоставлении</w:t>
      </w:r>
      <w:r w:rsidR="000112D2">
        <w:rPr>
          <w:b/>
        </w:rPr>
        <w:t xml:space="preserve"> </w:t>
      </w:r>
      <w:r w:rsidRPr="000112D2">
        <w:rPr>
          <w:b/>
        </w:rPr>
        <w:t>муниципальных услуг, и которые заявитель вправе представить,</w:t>
      </w:r>
      <w:r w:rsidR="000112D2">
        <w:rPr>
          <w:b/>
        </w:rPr>
        <w:t xml:space="preserve"> </w:t>
      </w:r>
      <w:r w:rsidRPr="000112D2">
        <w:rPr>
          <w:b/>
        </w:rPr>
        <w:t>а также способы их получения заявителями,</w:t>
      </w:r>
      <w:r w:rsidR="000112D2">
        <w:rPr>
          <w:b/>
        </w:rPr>
        <w:t xml:space="preserve"> </w:t>
      </w:r>
      <w:r w:rsidRPr="000112D2">
        <w:rPr>
          <w:b/>
        </w:rPr>
        <w:t>в том числе 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55"/>
      <w:bookmarkEnd w:id="19"/>
      <w:r>
        <w:t xml:space="preserve">11. </w:t>
      </w:r>
      <w:r w:rsidR="00D10D04" w:rsidRPr="00D10D04">
        <w:t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</w:t>
      </w:r>
      <w:r>
        <w:t>: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112D2" w:rsidRDefault="000112D2" w:rsidP="000112D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поэтажный план дома, в котором находится переводимое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Отдел н</w:t>
      </w:r>
      <w:r w:rsidR="00D10D04">
        <w:t>е вправе требовать от заявителя</w:t>
      </w:r>
      <w: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D10D04">
        <w:t xml:space="preserve">ставлением муниципальной услуги, </w:t>
      </w:r>
      <w: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lastRenderedPageBreak/>
        <w:t>государственные органы, органы местного самоуправления, организации, за исключением получения услуг и получения</w:t>
      </w:r>
      <w:proofErr w:type="gramEnd"/>
      <w:r>
        <w:t xml:space="preserve"> документов и информации, предоставляемых в результате предоставления необходимых и обязательных услуг.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D10D04" w:rsidRDefault="005B06B4" w:rsidP="00D10D0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20" w:name="Par162"/>
      <w:bookmarkEnd w:id="20"/>
      <w:r w:rsidRPr="00D10D04">
        <w:rPr>
          <w:b/>
        </w:rPr>
        <w:t>Исчерпывающий перечень оснований для отказа в приеме</w:t>
      </w:r>
      <w:r w:rsidR="00D10D04">
        <w:rPr>
          <w:b/>
        </w:rPr>
        <w:t xml:space="preserve"> </w:t>
      </w:r>
      <w:r w:rsidRPr="00D10D04">
        <w:rPr>
          <w:b/>
        </w:rPr>
        <w:t>документов, необходимых для предоставления</w:t>
      </w:r>
      <w:r w:rsidR="00D10D04">
        <w:rPr>
          <w:b/>
        </w:rPr>
        <w:t xml:space="preserve"> </w:t>
      </w:r>
      <w:r w:rsidRPr="00D10D04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14.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0C3509" w:rsidRDefault="005B06B4" w:rsidP="00D10D04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21" w:name="Par168"/>
      <w:bookmarkEnd w:id="21"/>
      <w:r w:rsidRPr="000C3509">
        <w:rPr>
          <w:b/>
        </w:rPr>
        <w:t>Исчерпывающий перечень оснований для отказа или</w:t>
      </w:r>
      <w:r w:rsidR="00D10D04" w:rsidRPr="000C3509">
        <w:rPr>
          <w:b/>
        </w:rPr>
        <w:t xml:space="preserve"> </w:t>
      </w:r>
      <w:r w:rsidRPr="000C3509">
        <w:rPr>
          <w:b/>
        </w:rPr>
        <w:t>приостановления предоставления муниципальной услуги</w:t>
      </w:r>
    </w:p>
    <w:p w:rsidR="00D10D0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15. Предоставление муниципальной услуги не может быть приостановлено.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Заявителю может быть отказано в предоставлении муниципальной услуги по следующим основаниям: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с заявлением обратилось ненадлежащее лицо;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недостоверность предоставленных сведений;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документы исполнены карандашом;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документы имеют серьезные повреждения, наличие которых не позволяет однозначно истолковать их содержание;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 xml:space="preserve">- непредставление или неполное представление документов, необходимых для получения услуги, определенных </w:t>
      </w:r>
      <w:hyperlink r:id="rId22" w:history="1">
        <w:r w:rsidRPr="000C3509">
          <w:rPr>
            <w:color w:val="0000FF"/>
          </w:rPr>
          <w:t>частью 2 статьи 23</w:t>
        </w:r>
      </w:hyperlink>
      <w:r w:rsidRPr="000C3509">
        <w:t xml:space="preserve"> Жилищного кодекса Российской Федерации документов (перечислены в </w:t>
      </w:r>
      <w:hyperlink w:anchor="Par134" w:history="1">
        <w:r w:rsidRPr="000C3509">
          <w:rPr>
            <w:color w:val="0000FF"/>
          </w:rPr>
          <w:t>п. 10</w:t>
        </w:r>
      </w:hyperlink>
      <w:r w:rsidRPr="000C3509">
        <w:t xml:space="preserve"> настоящего Административного регламента);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отзыв заявления заявителем;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представления документов в ненадлежащий орган;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 xml:space="preserve">- несоблюдение предусмотренных </w:t>
      </w:r>
      <w:hyperlink r:id="rId23" w:history="1">
        <w:r w:rsidRPr="000C3509">
          <w:rPr>
            <w:color w:val="0000FF"/>
          </w:rPr>
          <w:t>статьей 22</w:t>
        </w:r>
      </w:hyperlink>
      <w:r w:rsidRPr="000C3509">
        <w:t xml:space="preserve"> Жилищного кодекса Российской Федерации условий перевода помещения;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0C3509">
        <w:t>- несоответствие проекта переустройства и (или) перепланировки жилого помещения требованиям законодательства.</w:t>
      </w:r>
    </w:p>
    <w:p w:rsidR="005B06B4" w:rsidRPr="000C3509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2" w:name="Par184"/>
      <w:bookmarkEnd w:id="22"/>
      <w:r w:rsidRPr="00F31183">
        <w:rPr>
          <w:b/>
        </w:rPr>
        <w:t>Перечень услуг, которые являются необходимыми и</w:t>
      </w:r>
      <w:r w:rsidR="00F31183" w:rsidRPr="00F31183">
        <w:rPr>
          <w:b/>
        </w:rPr>
        <w:t xml:space="preserve"> </w:t>
      </w:r>
      <w:r w:rsidRPr="00F31183">
        <w:rPr>
          <w:b/>
        </w:rPr>
        <w:t xml:space="preserve">обязательными для предоставления </w:t>
      </w:r>
      <w:r w:rsidR="00F31183" w:rsidRPr="00F31183">
        <w:rPr>
          <w:b/>
        </w:rPr>
        <w:t>м</w:t>
      </w:r>
      <w:r w:rsidRPr="00F31183">
        <w:rPr>
          <w:b/>
        </w:rPr>
        <w:t>униципальной услуги,</w:t>
      </w:r>
      <w:r w:rsidR="00F31183" w:rsidRPr="00F31183">
        <w:rPr>
          <w:b/>
        </w:rPr>
        <w:t xml:space="preserve"> </w:t>
      </w:r>
      <w:r w:rsidRPr="00F31183">
        <w:rPr>
          <w:b/>
        </w:rPr>
        <w:t>в том числе сведения о документе (документах), выдаваемом</w:t>
      </w:r>
      <w:r w:rsidR="00F31183" w:rsidRPr="00F31183">
        <w:rPr>
          <w:b/>
        </w:rPr>
        <w:t xml:space="preserve"> </w:t>
      </w:r>
      <w:r w:rsidRPr="00F31183">
        <w:rPr>
          <w:b/>
        </w:rPr>
        <w:t>(выдаваемых) организациями, участвующими в предоставлении</w:t>
      </w:r>
      <w:r w:rsidR="00F31183" w:rsidRPr="00F31183">
        <w:rPr>
          <w:b/>
        </w:rPr>
        <w:t xml:space="preserve"> </w:t>
      </w:r>
      <w:r w:rsidRPr="00F31183">
        <w:rPr>
          <w:b/>
        </w:rPr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16. Услуги, которые являются необходимыми и обязательными для предоставления муниципальной услуги: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поэтажный план дома, в котором находится переводимое помещение (в случае, если право не зарегистрировано в Едином государственном реестре прав на недвижимое имущество и сделок с ним);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нотариально заверенных копий документов (в случае предоставления копий документов).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C6EE6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3" w:name="Par196"/>
      <w:bookmarkEnd w:id="23"/>
      <w:r w:rsidRPr="005C6EE6">
        <w:rPr>
          <w:b/>
        </w:rPr>
        <w:t>Порядок, размер и основания взимания государственной пошлины</w:t>
      </w:r>
      <w:r w:rsidR="00F31183" w:rsidRPr="005C6EE6">
        <w:rPr>
          <w:b/>
        </w:rPr>
        <w:t xml:space="preserve"> </w:t>
      </w:r>
      <w:r w:rsidRPr="005C6EE6">
        <w:rPr>
          <w:b/>
        </w:rPr>
        <w:t xml:space="preserve">или иной платы, взимаемой </w:t>
      </w:r>
      <w:r w:rsidRPr="005C6EE6">
        <w:rPr>
          <w:b/>
        </w:rPr>
        <w:lastRenderedPageBreak/>
        <w:t>за предоставление муниципальной</w:t>
      </w:r>
      <w:r w:rsidR="00F31183" w:rsidRPr="005C6EE6">
        <w:rPr>
          <w:b/>
        </w:rPr>
        <w:t xml:space="preserve"> </w:t>
      </w:r>
      <w:r w:rsidRPr="005C6EE6">
        <w:rPr>
          <w:b/>
        </w:rPr>
        <w:t>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17.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C6EE6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4" w:name="Par202"/>
      <w:bookmarkEnd w:id="24"/>
      <w:r w:rsidRPr="005C6EE6">
        <w:rPr>
          <w:b/>
        </w:rPr>
        <w:t>Порядок, размер и основания взимания платы за предоставление</w:t>
      </w:r>
      <w:r w:rsidR="00F31183" w:rsidRPr="005C6EE6">
        <w:rPr>
          <w:b/>
        </w:rPr>
        <w:t xml:space="preserve"> </w:t>
      </w:r>
      <w:r w:rsidRPr="005C6EE6">
        <w:rPr>
          <w:b/>
        </w:rPr>
        <w:t>услуг, которые являются необходимыми и обязательными</w:t>
      </w:r>
      <w:r w:rsidR="00F31183" w:rsidRPr="005C6EE6">
        <w:rPr>
          <w:b/>
        </w:rPr>
        <w:t xml:space="preserve"> </w:t>
      </w:r>
      <w:r w:rsidRPr="005C6EE6">
        <w:rPr>
          <w:b/>
        </w:rPr>
        <w:t>для предоставления муниципальной 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>18. Плата за предоставление услуг, которые являются необходимыми и обязательными для предоставления муниципальной услуги</w:t>
      </w:r>
      <w:r w:rsidR="005C6EE6">
        <w:t xml:space="preserve"> не предусмотрена</w:t>
      </w:r>
      <w:r w:rsidRPr="005C6EE6">
        <w:t>.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5" w:name="Par208"/>
      <w:bookmarkEnd w:id="25"/>
      <w:r w:rsidRPr="005C6EE6">
        <w:rPr>
          <w:b/>
        </w:rPr>
        <w:t>Максимальный</w:t>
      </w:r>
      <w:r w:rsidRPr="00F31183">
        <w:rPr>
          <w:b/>
        </w:rPr>
        <w:t xml:space="preserve"> срок ожидания в очереди при подаче запроса о</w:t>
      </w:r>
      <w:r w:rsidR="00F31183">
        <w:rPr>
          <w:b/>
        </w:rPr>
        <w:t xml:space="preserve"> </w:t>
      </w:r>
      <w:r w:rsidRPr="00F31183">
        <w:rPr>
          <w:b/>
        </w:rPr>
        <w:t xml:space="preserve">предоставлении </w:t>
      </w:r>
      <w:r w:rsidR="00F31183">
        <w:rPr>
          <w:b/>
        </w:rPr>
        <w:t>м</w:t>
      </w:r>
      <w:r w:rsidRPr="00F31183">
        <w:rPr>
          <w:b/>
        </w:rPr>
        <w:t>униципальной услуги и при получении</w:t>
      </w:r>
      <w:r w:rsidR="00F31183">
        <w:rPr>
          <w:b/>
        </w:rPr>
        <w:t xml:space="preserve"> </w:t>
      </w:r>
      <w:r w:rsidRPr="00F31183">
        <w:rPr>
          <w:b/>
        </w:rPr>
        <w:t>результата предоставления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19.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6" w:name="Par214"/>
      <w:bookmarkEnd w:id="26"/>
      <w:r w:rsidRPr="00F31183">
        <w:rPr>
          <w:b/>
        </w:rPr>
        <w:t>Срок регистрации запроса заявителя о предоставлении</w:t>
      </w:r>
      <w:r w:rsidR="00F31183">
        <w:rPr>
          <w:b/>
        </w:rPr>
        <w:t xml:space="preserve"> </w:t>
      </w:r>
      <w:r w:rsidRPr="00F31183">
        <w:rPr>
          <w:b/>
        </w:rPr>
        <w:t>муниципальной услуги, в том числе 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20. 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31183" w:rsidRDefault="005B06B4" w:rsidP="00F31183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7" w:name="Par219"/>
      <w:bookmarkEnd w:id="27"/>
      <w:r w:rsidRPr="00F31183">
        <w:rPr>
          <w:b/>
        </w:rPr>
        <w:t>Требования к местам предоставления муниципальной услуги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Прием заявлений и документов, связанных с предоставлением муниципальной услуги, производится по месту нахождения отдела и в соответствии с режимом работы, </w:t>
      </w:r>
      <w:r w:rsidRPr="005C6EE6">
        <w:t xml:space="preserve">указанным в </w:t>
      </w:r>
      <w:hyperlink w:anchor="Par52" w:history="1">
        <w:r w:rsidRPr="005C6EE6">
          <w:t>пункте 4</w:t>
        </w:r>
      </w:hyperlink>
      <w:r w:rsidRPr="005C6EE6">
        <w:t xml:space="preserve"> Регламента.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22.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31183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23. Места ожидания должны соответствовать комфортным условиям для заинтересованных лиц и оптимальным условиям работы специалистов</w:t>
      </w:r>
      <w:r w:rsidR="00F31183"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504ED0" w:rsidRDefault="005B06B4" w:rsidP="00504ED0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8" w:name="Par238"/>
      <w:bookmarkEnd w:id="28"/>
      <w:r w:rsidRPr="00504ED0">
        <w:rPr>
          <w:b/>
        </w:rPr>
        <w:t>Показатели доступности и качества муниципальной услуги,</w:t>
      </w:r>
      <w:r w:rsidR="00504ED0">
        <w:rPr>
          <w:b/>
        </w:rPr>
        <w:t xml:space="preserve"> </w:t>
      </w:r>
      <w:r w:rsidRPr="00504ED0">
        <w:rPr>
          <w:b/>
        </w:rPr>
        <w:t>в том числе количество взаимодействий заявителя с</w:t>
      </w:r>
      <w:r w:rsidR="00504ED0">
        <w:rPr>
          <w:b/>
        </w:rPr>
        <w:t xml:space="preserve"> </w:t>
      </w:r>
      <w:r w:rsidRPr="00504ED0">
        <w:rPr>
          <w:b/>
        </w:rPr>
        <w:t>должностными лицами при предоставлении муниципальной услуги</w:t>
      </w:r>
      <w:r w:rsidR="00504ED0">
        <w:rPr>
          <w:b/>
        </w:rPr>
        <w:t xml:space="preserve"> </w:t>
      </w:r>
      <w:r w:rsidRPr="00504ED0">
        <w:rPr>
          <w:b/>
        </w:rPr>
        <w:t>и их продолжительность, возможность получения муниципальной</w:t>
      </w:r>
      <w:r w:rsidR="00504ED0">
        <w:rPr>
          <w:b/>
        </w:rPr>
        <w:t xml:space="preserve"> </w:t>
      </w:r>
      <w:r w:rsidRPr="00504ED0">
        <w:rPr>
          <w:b/>
        </w:rPr>
        <w:t>услуги в многофункциональном центре предоставления</w:t>
      </w:r>
      <w:r w:rsidR="00504ED0">
        <w:rPr>
          <w:b/>
        </w:rPr>
        <w:t xml:space="preserve"> </w:t>
      </w:r>
      <w:r w:rsidRPr="00504ED0">
        <w:rPr>
          <w:b/>
        </w:rPr>
        <w:t>государственных и муниципальных услуг, возможность получения</w:t>
      </w:r>
      <w:r w:rsidR="00504ED0">
        <w:rPr>
          <w:b/>
        </w:rPr>
        <w:t xml:space="preserve"> </w:t>
      </w:r>
      <w:r w:rsidRPr="00504ED0">
        <w:rPr>
          <w:b/>
        </w:rPr>
        <w:t>информации о ходе предоставления муниципальной услуги,</w:t>
      </w:r>
    </w:p>
    <w:p w:rsidR="005B06B4" w:rsidRPr="00504ED0" w:rsidRDefault="005B06B4" w:rsidP="00504ED0">
      <w:pPr>
        <w:widowControl w:val="0"/>
        <w:autoSpaceDE w:val="0"/>
        <w:autoSpaceDN w:val="0"/>
        <w:adjustRightInd w:val="0"/>
        <w:rPr>
          <w:b/>
        </w:rPr>
      </w:pPr>
      <w:r w:rsidRPr="00504ED0">
        <w:rPr>
          <w:b/>
        </w:rPr>
        <w:t>в том числе с использованием информационно-коммуникационных</w:t>
      </w:r>
      <w:r w:rsidR="00504ED0">
        <w:rPr>
          <w:b/>
        </w:rPr>
        <w:t xml:space="preserve"> </w:t>
      </w:r>
      <w:r w:rsidRPr="00504ED0">
        <w:rPr>
          <w:b/>
        </w:rPr>
        <w:t>технологий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24. Показателями доступности муниципальной услуги являются: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</w:t>
      </w:r>
      <w:r w:rsidR="001B166A">
        <w:t xml:space="preserve"> </w:t>
      </w:r>
      <w:r>
        <w:t>предоставления государственных и муниципальных услуг</w:t>
      </w:r>
      <w:r w:rsidR="009D6D2F">
        <w:t xml:space="preserve"> (далее МФЦ)</w:t>
      </w:r>
      <w:r>
        <w:t>, на сайте Администрации и в средствах массовой информации;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предоставление возможности получения муниципальной услуги в </w:t>
      </w:r>
      <w:r w:rsidR="009D6D2F">
        <w:t>МФЦ</w:t>
      </w:r>
      <w:r>
        <w:t xml:space="preserve"> (при наличии филиала </w:t>
      </w:r>
      <w:proofErr w:type="gramStart"/>
      <w:r>
        <w:t>в</w:t>
      </w:r>
      <w:proofErr w:type="gramEnd"/>
      <w:r>
        <w:t xml:space="preserve"> с. </w:t>
      </w:r>
      <w:r w:rsidR="009D6D2F">
        <w:t>Усть-Кокса</w:t>
      </w:r>
      <w:r>
        <w:t>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</w:t>
      </w:r>
      <w:r>
        <w:lastRenderedPageBreak/>
        <w:t>услуги, в форме электронного документа;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25. Показателями качества оказания муниципальной услуги являются: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удовлетворенность заявителей качеством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наглядность форм размещаемой информации о порядке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очередей при приеме документов от заявителей (их представителей);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обоснованных жалоб на действия (бездействие) муниципальных служащих;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26. Взаимодействие заявителя со специалистами отдела МФЦ осуществляется при личном обращении заявителя: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при подаче документов, необходимых для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за получением результата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Продолжительность взаимодействия заявителя со специалистами отдела, МФЦ при предоставлении муниципальной услуги составляет: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 подаче документов, </w:t>
      </w:r>
      <w:r w:rsidRPr="005C6EE6">
        <w:t xml:space="preserve">указанных в </w:t>
      </w:r>
      <w:hyperlink w:anchor="Par134" w:history="1">
        <w:r w:rsidRPr="005C6EE6">
          <w:t>пункте 10</w:t>
        </w:r>
      </w:hyperlink>
      <w:r w:rsidRPr="005C6EE6">
        <w:t xml:space="preserve"> настоящего административного </w:t>
      </w:r>
      <w:r>
        <w:t>регламента, необходимых для предоставления муниципальной услуги, не более 15 минут;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при получении результата предоставления муниципальной услуги - не более 15 минут.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9D6D2F" w:rsidRDefault="005B06B4" w:rsidP="009D6D2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29" w:name="Par269"/>
      <w:bookmarkEnd w:id="29"/>
      <w:r w:rsidRPr="009D6D2F">
        <w:rPr>
          <w:b/>
        </w:rPr>
        <w:t>Иные требования, в том числе учитывающие особенности</w:t>
      </w:r>
      <w:r w:rsidR="009D6D2F">
        <w:rPr>
          <w:b/>
        </w:rPr>
        <w:t xml:space="preserve"> </w:t>
      </w:r>
      <w:r w:rsidRPr="009D6D2F">
        <w:rPr>
          <w:b/>
        </w:rPr>
        <w:t xml:space="preserve">предоставления муниципальных услуг в </w:t>
      </w:r>
      <w:r w:rsidR="009D6D2F">
        <w:rPr>
          <w:b/>
        </w:rPr>
        <w:t>МФЦ</w:t>
      </w:r>
      <w:r w:rsidRPr="009D6D2F">
        <w:rPr>
          <w:b/>
        </w:rPr>
        <w:t xml:space="preserve"> и особенности предоставления муниципальных услуг</w:t>
      </w:r>
    </w:p>
    <w:p w:rsidR="005B06B4" w:rsidRPr="009D6D2F" w:rsidRDefault="005B06B4" w:rsidP="009D6D2F">
      <w:pPr>
        <w:widowControl w:val="0"/>
        <w:autoSpaceDE w:val="0"/>
        <w:autoSpaceDN w:val="0"/>
        <w:adjustRightInd w:val="0"/>
        <w:rPr>
          <w:b/>
        </w:rPr>
      </w:pPr>
      <w:r w:rsidRPr="009D6D2F">
        <w:rPr>
          <w:b/>
        </w:rPr>
        <w:t>в электронной форме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Предоставление муниципальной услуги может быть организовано на базе </w:t>
      </w:r>
      <w:r w:rsidR="009D6D2F">
        <w:t>МФЦ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28.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>
        <w:t>.р</w:t>
      </w:r>
      <w:proofErr w:type="gramEnd"/>
      <w: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29. 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Алтай, Едином портале государственных услуг.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30.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31. При направлении заявления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0" w:name="Par280"/>
      <w:bookmarkEnd w:id="30"/>
      <w:r w:rsidRPr="00AC3C79">
        <w:rPr>
          <w:b/>
        </w:rPr>
        <w:t>3.</w:t>
      </w:r>
      <w:r>
        <w:rPr>
          <w:b/>
        </w:rPr>
        <w:t xml:space="preserve"> С</w:t>
      </w:r>
      <w:r w:rsidRPr="00AC3C79">
        <w:rPr>
          <w:b/>
        </w:rPr>
        <w:t>остав, последовательность и сроки выполнения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административных процедур, требования к порядку их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исполнения, в том числе особенности выполнения</w:t>
      </w:r>
    </w:p>
    <w:p w:rsidR="005B06B4" w:rsidRPr="00AC3C79" w:rsidRDefault="00AC3C79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3C79">
        <w:rPr>
          <w:b/>
        </w:rPr>
        <w:t>административных процедур в электронной форме</w:t>
      </w:r>
    </w:p>
    <w:p w:rsidR="005B06B4" w:rsidRPr="00AC3C79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Оказание муниципальной услуги включает в себя следующие административные процедуры, </w:t>
      </w:r>
      <w:r w:rsidRPr="005C6EE6">
        <w:t xml:space="preserve">представленные в виде </w:t>
      </w:r>
      <w:hyperlink w:anchor="Par475" w:history="1">
        <w:r w:rsidRPr="005C6EE6">
          <w:t>блок-схемы</w:t>
        </w:r>
      </w:hyperlink>
      <w:r w:rsidRPr="005C6EE6">
        <w:t xml:space="preserve"> в Приложении N 1 к настоящему Регламенту: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5C6EE6">
        <w:t xml:space="preserve">- прием и регистрация заявления </w:t>
      </w:r>
      <w:r>
        <w:t>на предоставление муниципальной услуги и прилагаемых к нему документов;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проверка документов, необходимых для предоставления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подготовка и выдача результата предоставления услуги либо отказа в предоставлении муниципальной услуги;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последовательность действий при предоставлении муниципальной услуги отражена </w:t>
      </w:r>
      <w:proofErr w:type="gramStart"/>
      <w:r>
        <w:t>в</w:t>
      </w:r>
      <w:proofErr w:type="gramEnd"/>
      <w:r>
        <w:t xml:space="preserve"> </w:t>
      </w:r>
      <w:r w:rsidR="00AC3C79">
        <w:t>а</w:t>
      </w:r>
      <w:r>
        <w:t>дминистративному регламенту.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C3C79" w:rsidRDefault="005B06B4" w:rsidP="00AC3C79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1" w:name="Par292"/>
      <w:bookmarkEnd w:id="31"/>
      <w:r w:rsidRPr="00AC3C79">
        <w:rPr>
          <w:b/>
        </w:rPr>
        <w:t>Прием и регистрация заявления на предоставление</w:t>
      </w:r>
      <w:r w:rsidR="00AC3C79">
        <w:rPr>
          <w:b/>
        </w:rPr>
        <w:t xml:space="preserve"> </w:t>
      </w:r>
      <w:r w:rsidRPr="00AC3C79">
        <w:rPr>
          <w:b/>
        </w:rPr>
        <w:t>муниципальной услуги и прилагаемых к нему документов</w:t>
      </w:r>
    </w:p>
    <w:p w:rsidR="005B06B4" w:rsidRPr="005C6EE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начала административной процедуры является обращение заявителя в </w:t>
      </w:r>
      <w:r w:rsidR="00AC3C79">
        <w:t>приемную администрации</w:t>
      </w:r>
      <w:r>
        <w:t xml:space="preserve"> с заявлением и приложенными документами</w:t>
      </w:r>
      <w:r w:rsidRPr="005C6EE6">
        <w:t xml:space="preserve">, указанными в </w:t>
      </w:r>
      <w:hyperlink w:anchor="Par134" w:history="1">
        <w:r w:rsidRPr="005C6EE6">
          <w:t>пункте 10</w:t>
        </w:r>
      </w:hyperlink>
      <w:r w:rsidRPr="005C6EE6">
        <w:t xml:space="preserve"> настоящего Административного регламента.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лично или через МФЦ (при обращении через МФЦ);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направить по почте;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отправить на электронную почту;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обратиться через Региональный портал государственных и муниципальных услуг Республики Алтай.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обращения заявителя через МФЦ специалист МФЦ принимает документы от заявителя, регистрирует их в информационной системе МФЦ,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</w:t>
      </w:r>
      <w:r w:rsidR="00C8547A">
        <w:t>в приемную администрации</w:t>
      </w:r>
      <w:r>
        <w:t xml:space="preserve">. </w:t>
      </w:r>
      <w:r w:rsidR="00C8547A">
        <w:t xml:space="preserve">Специалист, ответственный за прием документов </w:t>
      </w:r>
      <w:r>
        <w:t>принимает заявление и пакет документов из МФЦ и регистрирует их в информационной системе Администрации. Далее работа с документами проходит аналогично случаю очной (личной) подачи заявления.</w:t>
      </w:r>
    </w:p>
    <w:p w:rsidR="00C8547A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подачи заявки при личном обращении заявителя, по почте прием документов осуществляет специалист, ответственный за прием документов</w:t>
      </w:r>
      <w:r w:rsidR="00C8547A">
        <w:t>.</w:t>
      </w:r>
    </w:p>
    <w:p w:rsidR="005B06B4" w:rsidRDefault="00C8547A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Специалист, ответственный за прием документов</w:t>
      </w:r>
      <w:r w:rsidR="005B06B4">
        <w:t xml:space="preserve"> принимает заявление и пакет документов от заявителя и регистрирует их.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34. 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5B06B4" w:rsidRPr="009745B3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9745B3">
        <w:t>35. При регистрации заявления в системе ЕПГУ определяется точная дата и время регистрации, номер регистрации.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9745B3">
        <w:t>После регистрации заявления</w:t>
      </w:r>
      <w:r w:rsidR="00C8547A">
        <w:t>, глава администрации</w:t>
      </w:r>
      <w:r w:rsidRPr="009745B3">
        <w:t xml:space="preserve"> направляет на </w:t>
      </w:r>
      <w:r w:rsidR="00C8547A">
        <w:t>исполнение</w:t>
      </w:r>
      <w:r w:rsidRPr="009745B3">
        <w:t xml:space="preserve"> должностному лицу структурного подразделения, обеспечивающего организацию предоставлени</w:t>
      </w:r>
      <w:r w:rsidR="00C8547A">
        <w:t>я муниципальной услуги</w:t>
      </w:r>
      <w:r w:rsidRPr="009745B3"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36. Результатом административной процедуры является прием и регистрация документов, представленных заявителем.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Исполнение процедуры приема и регистрации осуществляется в течение одного </w:t>
      </w:r>
      <w:r w:rsidR="00C8547A">
        <w:t xml:space="preserve">рабочего </w:t>
      </w:r>
      <w:r>
        <w:t>дня со дня обращения заявителя в уполномоченный орган с заявлением.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F30AA" w:rsidRDefault="005B06B4" w:rsidP="00AF30AA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2" w:name="Par309"/>
      <w:bookmarkEnd w:id="32"/>
      <w:r w:rsidRPr="00AF30AA">
        <w:rPr>
          <w:b/>
        </w:rPr>
        <w:t>Проверка документов, необходимых для предоставления</w:t>
      </w:r>
      <w:r w:rsidR="00AF30AA">
        <w:rPr>
          <w:b/>
        </w:rPr>
        <w:t xml:space="preserve"> </w:t>
      </w:r>
      <w:r w:rsidRPr="00AF30AA">
        <w:rPr>
          <w:b/>
        </w:rPr>
        <w:t>муниципальной услуги</w:t>
      </w:r>
    </w:p>
    <w:p w:rsidR="005B06B4" w:rsidRDefault="00AF30AA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37. </w:t>
      </w:r>
      <w:r w:rsidR="005B06B4"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 отдела, ответственный за предоставление муниципальной услуги, осуществляет: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- проверку наличия документов, представленных для перевода жилого помещения в нежилое помещение или нежилого помещения в жилое помещение (далее по тексту - документы, необходимые для оказания муниципальной услуги).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административных процедур по проверке документов, </w:t>
      </w:r>
      <w:r>
        <w:lastRenderedPageBreak/>
        <w:t>необходимых для оказания муниципальной услуги, составляет 3 рабочих дня с момента регистрации заявления и приложенных к нему документов.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AF30AA" w:rsidRDefault="005B06B4" w:rsidP="00AF30AA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3" w:name="Par318"/>
      <w:bookmarkEnd w:id="33"/>
      <w:r w:rsidRPr="00AF30AA">
        <w:rPr>
          <w:b/>
        </w:rPr>
        <w:t>Запрос и получение документов, необходимых для перевода</w:t>
      </w:r>
      <w:r w:rsidR="00AF30AA">
        <w:rPr>
          <w:b/>
        </w:rPr>
        <w:t xml:space="preserve"> </w:t>
      </w:r>
      <w:r w:rsidRPr="00AF30AA">
        <w:rPr>
          <w:b/>
        </w:rPr>
        <w:t>жилого (нежилого) помещения в нежилое (жилое) помещение</w:t>
      </w:r>
      <w:r w:rsidR="00AF30AA">
        <w:rPr>
          <w:b/>
        </w:rPr>
        <w:t xml:space="preserve"> </w:t>
      </w:r>
      <w:r w:rsidRPr="00AF30AA">
        <w:rPr>
          <w:b/>
        </w:rPr>
        <w:t>(в рамках межведомственного взаимодействия)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38. 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об оказании муниципальной услуги и </w:t>
      </w:r>
      <w:r w:rsidRPr="005C6EE6">
        <w:t xml:space="preserve">предусмотренные </w:t>
      </w:r>
      <w:hyperlink w:anchor="Par155" w:history="1">
        <w:r w:rsidRPr="005C6EE6">
          <w:t>пунктом 11</w:t>
        </w:r>
      </w:hyperlink>
      <w:r w:rsidRPr="005C6EE6">
        <w:t xml:space="preserve"> настоящего </w:t>
      </w:r>
      <w:r>
        <w:t>Административного регламента, запрашиваются специалистом,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</w:t>
      </w:r>
      <w:proofErr w:type="gramEnd"/>
      <w:r>
        <w:t xml:space="preserve">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перевода жилого (нежилого) помещения в нежилое (жилое) помещение, в рамках межведомственного взаимодействия составляет 10 дней с момента поступления заявления и приложенных к нему документов к специалисту, ответственному за предоставление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перевода жилого (нежилого) помещения в нежилое (жилое)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237281" w:rsidRDefault="005B06B4" w:rsidP="00237281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4" w:name="Par327"/>
      <w:bookmarkEnd w:id="34"/>
      <w:r w:rsidRPr="00237281">
        <w:rPr>
          <w:b/>
        </w:rPr>
        <w:t>Подготовка и выдача результата предоставления услуги или</w:t>
      </w:r>
      <w:r w:rsidR="00237281">
        <w:rPr>
          <w:b/>
        </w:rPr>
        <w:t xml:space="preserve"> </w:t>
      </w:r>
      <w:r w:rsidRPr="00237281">
        <w:rPr>
          <w:b/>
        </w:rPr>
        <w:t>мотивированного отказа в</w:t>
      </w:r>
      <w:r w:rsidR="00DA0BEF">
        <w:rPr>
          <w:b/>
        </w:rPr>
        <w:t xml:space="preserve"> </w:t>
      </w:r>
      <w:r w:rsidRPr="00237281">
        <w:rPr>
          <w:b/>
        </w:rPr>
        <w:t>предоставлении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39.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Специалист отдела выносит вопрос о возможности перевода жилого помещения в нежилое помещение или нежилого помещения в жилое помещение на рассмотрение комиссии, наделенной соответствующими полномочиями и сформированной правовым актом Администрации </w:t>
      </w:r>
      <w:r w:rsidR="00237281">
        <w:t>(д</w:t>
      </w:r>
      <w:r>
        <w:t>алее по тексту - комиссия).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рассматривает представленные документы и принимает решение о возможности (невозможности) перевода жилого помещения в нежилое помещение или нежилого помещения в жилое помещение.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 (жилого).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основания, по которым перевод не может быть осуществлен.</w:t>
      </w:r>
    </w:p>
    <w:p w:rsidR="00B13066" w:rsidRDefault="00B13066" w:rsidP="00B13066">
      <w:pPr>
        <w:widowControl w:val="0"/>
        <w:autoSpaceDE w:val="0"/>
        <w:autoSpaceDN w:val="0"/>
        <w:adjustRightInd w:val="0"/>
        <w:ind w:firstLine="540"/>
        <w:jc w:val="both"/>
      </w:pPr>
      <w:r>
        <w:t>П</w:t>
      </w:r>
      <w:r w:rsidRPr="00B13066">
        <w:t xml:space="preserve">о принятому </w:t>
      </w:r>
      <w:r>
        <w:t xml:space="preserve">комиссией </w:t>
      </w:r>
      <w:r w:rsidRPr="00B13066">
        <w:t xml:space="preserve">решению </w:t>
      </w:r>
      <w:r>
        <w:t>с</w:t>
      </w:r>
      <w:r w:rsidR="005B06B4" w:rsidRPr="00B13066">
        <w:t>пециалист, ответственный за предоставление муниципальной услуги</w:t>
      </w:r>
      <w:r>
        <w:t>:</w:t>
      </w:r>
    </w:p>
    <w:p w:rsidR="005B06B4" w:rsidRPr="00B13066" w:rsidRDefault="00B13066" w:rsidP="00B130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B06B4" w:rsidRPr="00B13066">
        <w:t>осуществляет подготовку уведомления</w:t>
      </w:r>
      <w:r w:rsidR="001F7D0D" w:rsidRPr="00B13066">
        <w:t>,</w:t>
      </w:r>
      <w:r w:rsidR="005B06B4" w:rsidRPr="00B13066">
        <w:t xml:space="preserve"> </w:t>
      </w:r>
      <w:r w:rsidR="001F7D0D" w:rsidRPr="00B13066">
        <w:t xml:space="preserve">утвержденного </w:t>
      </w:r>
      <w:hyperlink r:id="rId24" w:history="1">
        <w:r w:rsidR="001F7D0D" w:rsidRPr="00B13066">
          <w:t>постановлением</w:t>
        </w:r>
      </w:hyperlink>
      <w:r w:rsidR="001F7D0D" w:rsidRPr="00B13066">
        <w:t xml:space="preserve"> Правительства Российской Федерации от 10 августа 2005 года N 502 "Об утверждении формы уведомления о переводе (отказе в переводе) жилого (нежилого) помещения в нежилое (жилое) помещение"</w:t>
      </w:r>
      <w:r>
        <w:t>;</w:t>
      </w:r>
    </w:p>
    <w:p w:rsidR="005B06B4" w:rsidRPr="00B13066" w:rsidRDefault="00B13066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B06B4" w:rsidRPr="00B13066">
        <w:t xml:space="preserve">направляет на подписание </w:t>
      </w:r>
      <w:r>
        <w:t xml:space="preserve">уведомление </w:t>
      </w:r>
      <w:r w:rsidR="005B06B4" w:rsidRPr="00B13066">
        <w:t>Главе Администрации;</w:t>
      </w:r>
    </w:p>
    <w:p w:rsidR="005B06B4" w:rsidRPr="00B13066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B13066">
        <w:t>- письменный мотивированный отказ о переводе жилого помещения в нежилое помещение или нежилого помещения в жилое помещение на подпись Главе Администрации на визирование данного отказа.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 w:rsidRPr="00B13066">
        <w:t xml:space="preserve">Результат предоставления муниципальной услуги направляется заявителю не позднее 3 рабочих </w:t>
      </w:r>
      <w:r w:rsidRPr="00B13066">
        <w:lastRenderedPageBreak/>
        <w:t>дней со дня принятия решения способом, указанным в заявлении.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Максимальный срок выполнения административных процедур по подготовке и выдаче </w:t>
      </w:r>
      <w:r w:rsidR="00B13066">
        <w:t>уведомления</w:t>
      </w:r>
      <w:r>
        <w:t xml:space="preserve"> о переводе жилого (нежилого) помещения в нежилое (жилое) помещение или мотивированного отказа составляет</w:t>
      </w:r>
      <w:r w:rsidRPr="00DA0BEF">
        <w:t xml:space="preserve"> 45</w:t>
      </w:r>
      <w:r>
        <w:t xml:space="preserve"> дней с момента </w:t>
      </w:r>
      <w:r w:rsidR="00F9154D">
        <w:t xml:space="preserve">поступления </w:t>
      </w:r>
      <w:r>
        <w:t xml:space="preserve">заявления и прилагаемых документов </w:t>
      </w:r>
      <w:r w:rsidR="00F9154D">
        <w:t>в Администрацию</w:t>
      </w:r>
      <w:r>
        <w:t>.</w:t>
      </w:r>
    </w:p>
    <w:p w:rsidR="00F9154D" w:rsidRDefault="00F9154D" w:rsidP="00F9154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представления заявителем документов через МФЦ, срок принятия решения о переводе или об отказе в переводе помещения исчисляется со дня передачи МФЦ таких документов в орган, осуществляющий перевод помещений.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</w:t>
      </w:r>
      <w:r w:rsidR="00F9154D">
        <w:t xml:space="preserve"> передача заявителю уведомления</w:t>
      </w:r>
      <w:r>
        <w:t xml:space="preserve">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1F7D0D" w:rsidRDefault="001F7D0D" w:rsidP="002535F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5" w:name="Par345"/>
      <w:bookmarkEnd w:id="35"/>
      <w:r w:rsidRPr="001F7D0D">
        <w:rPr>
          <w:b/>
        </w:rPr>
        <w:t>4</w:t>
      </w:r>
      <w:r w:rsidR="005B06B4" w:rsidRPr="001F7D0D">
        <w:rPr>
          <w:b/>
        </w:rPr>
        <w:t xml:space="preserve">. </w:t>
      </w:r>
      <w:r w:rsidRPr="001F7D0D">
        <w:rPr>
          <w:b/>
        </w:rPr>
        <w:t xml:space="preserve">Формы </w:t>
      </w:r>
      <w:proofErr w:type="gramStart"/>
      <w:r w:rsidRPr="001F7D0D">
        <w:rPr>
          <w:b/>
        </w:rPr>
        <w:t>контроля за</w:t>
      </w:r>
      <w:proofErr w:type="gramEnd"/>
      <w:r w:rsidRPr="001F7D0D">
        <w:rPr>
          <w:b/>
        </w:rPr>
        <w:t xml:space="preserve"> исполнением</w:t>
      </w:r>
    </w:p>
    <w:p w:rsidR="005B06B4" w:rsidRPr="001F7D0D" w:rsidRDefault="001F7D0D" w:rsidP="002535F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7D0D">
        <w:rPr>
          <w:b/>
        </w:rPr>
        <w:t>административного регламента</w:t>
      </w:r>
    </w:p>
    <w:p w:rsidR="005B06B4" w:rsidRPr="001F7D0D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6B4" w:rsidRPr="001F7D0D" w:rsidRDefault="005B06B4" w:rsidP="001F7D0D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6" w:name="Par348"/>
      <w:bookmarkEnd w:id="36"/>
      <w:r w:rsidRPr="001F7D0D">
        <w:rPr>
          <w:b/>
        </w:rPr>
        <w:t>Порядок осуществления текущего контроля за соблюдением</w:t>
      </w:r>
      <w:r w:rsidR="001F7D0D">
        <w:rPr>
          <w:b/>
        </w:rPr>
        <w:t xml:space="preserve"> </w:t>
      </w:r>
      <w:r w:rsidRPr="001F7D0D">
        <w:rPr>
          <w:b/>
        </w:rPr>
        <w:t>и исполнением ответственными должностными лицами положений</w:t>
      </w:r>
      <w:r w:rsidR="001F7D0D">
        <w:rPr>
          <w:b/>
        </w:rPr>
        <w:t xml:space="preserve"> </w:t>
      </w:r>
      <w:r w:rsidRPr="001F7D0D">
        <w:rPr>
          <w:b/>
        </w:rPr>
        <w:t>административного регламента и иных нормативных правовых</w:t>
      </w:r>
      <w:r w:rsidR="001F7D0D">
        <w:rPr>
          <w:b/>
        </w:rPr>
        <w:t xml:space="preserve"> </w:t>
      </w:r>
      <w:r w:rsidRPr="001F7D0D">
        <w:rPr>
          <w:b/>
        </w:rPr>
        <w:t xml:space="preserve">актов, устанавливающих требования к исполнению </w:t>
      </w:r>
      <w:proofErr w:type="gramStart"/>
      <w:r w:rsidRPr="001F7D0D">
        <w:rPr>
          <w:b/>
        </w:rPr>
        <w:t>муниципальной</w:t>
      </w:r>
      <w:proofErr w:type="gramEnd"/>
    </w:p>
    <w:p w:rsidR="005B06B4" w:rsidRPr="001F7D0D" w:rsidRDefault="005B06B4" w:rsidP="001F7D0D">
      <w:pPr>
        <w:widowControl w:val="0"/>
        <w:autoSpaceDE w:val="0"/>
        <w:autoSpaceDN w:val="0"/>
        <w:adjustRightInd w:val="0"/>
        <w:rPr>
          <w:b/>
        </w:rPr>
      </w:pPr>
      <w:r w:rsidRPr="001F7D0D">
        <w:rPr>
          <w:b/>
        </w:rPr>
        <w:t>услуги, а также принятием решений ответственными лицами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40.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</w:t>
      </w:r>
      <w:r w:rsidR="00F9154D">
        <w:t>Главой Администрации.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41.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43. Проверки могут быть плановыми (осуществляться на основании годовых</w:t>
      </w:r>
      <w:r w:rsidR="00F9154D">
        <w:t xml:space="preserve"> планов работы отдела</w:t>
      </w:r>
      <w:r>
        <w:t>) и внеплановыми. Проверка может проводиться по конкретному заявлению.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Default="005B06B4" w:rsidP="00F9154D">
      <w:pPr>
        <w:widowControl w:val="0"/>
        <w:autoSpaceDE w:val="0"/>
        <w:autoSpaceDN w:val="0"/>
        <w:adjustRightInd w:val="0"/>
        <w:outlineLvl w:val="2"/>
      </w:pPr>
      <w:bookmarkStart w:id="37" w:name="Par361"/>
      <w:bookmarkEnd w:id="37"/>
      <w:r w:rsidRPr="00F9154D">
        <w:rPr>
          <w:b/>
        </w:rPr>
        <w:t>Порядок и периодичность осуществления плановых и внеплановых</w:t>
      </w:r>
      <w:r w:rsidR="00F9154D">
        <w:rPr>
          <w:b/>
        </w:rPr>
        <w:t xml:space="preserve"> </w:t>
      </w:r>
      <w:r w:rsidRPr="00F9154D">
        <w:rPr>
          <w:b/>
        </w:rPr>
        <w:t>проверок полноты и качества исполнения муниципальной услуги,</w:t>
      </w:r>
      <w:r w:rsidR="00F9154D">
        <w:rPr>
          <w:b/>
        </w:rPr>
        <w:t xml:space="preserve"> </w:t>
      </w:r>
      <w:r w:rsidRPr="00F9154D">
        <w:rPr>
          <w:b/>
        </w:rPr>
        <w:t xml:space="preserve">в том числе порядок и формы </w:t>
      </w:r>
      <w:proofErr w:type="gramStart"/>
      <w:r w:rsidRPr="00F9154D">
        <w:rPr>
          <w:b/>
        </w:rPr>
        <w:t>контроля за</w:t>
      </w:r>
      <w:proofErr w:type="gramEnd"/>
      <w:r w:rsidRPr="00F9154D">
        <w:rPr>
          <w:b/>
        </w:rPr>
        <w:t xml:space="preserve"> полнотой и качеством</w:t>
      </w:r>
      <w:r w:rsidR="00F9154D">
        <w:rPr>
          <w:b/>
        </w:rPr>
        <w:t xml:space="preserve"> </w:t>
      </w:r>
      <w:r w:rsidRPr="00F9154D">
        <w:rPr>
          <w:b/>
        </w:rPr>
        <w:t>исполнения 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отделом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r w:rsidR="00F9154D">
        <w:t>Администрации</w:t>
      </w:r>
      <w:r>
        <w:t>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45. Порядок и периодичность проведения плановых проверок выполнения специалист</w:t>
      </w:r>
      <w:r w:rsidR="00F9154D">
        <w:t>ами отдела</w:t>
      </w:r>
      <w: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отдела на текущий год.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46.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</w:t>
      </w:r>
      <w:r w:rsidR="00F9154D">
        <w:t>иц отдела</w:t>
      </w:r>
      <w:r>
        <w:t>, принятые или осуществленные в ходе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47.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5B06B4" w:rsidRPr="00F9154D" w:rsidRDefault="005B06B4" w:rsidP="00F9154D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8" w:name="Par371"/>
      <w:bookmarkEnd w:id="38"/>
      <w:r w:rsidRPr="00F9154D">
        <w:rPr>
          <w:b/>
        </w:rPr>
        <w:t>Ответственность должностных лиц органа местного</w:t>
      </w:r>
      <w:r w:rsidR="00F9154D">
        <w:rPr>
          <w:b/>
        </w:rPr>
        <w:t xml:space="preserve"> </w:t>
      </w:r>
      <w:r w:rsidRPr="00F9154D">
        <w:rPr>
          <w:b/>
        </w:rPr>
        <w:t>самоуправления Республики Алтай за решения и действия</w:t>
      </w:r>
      <w:r w:rsidR="00F9154D">
        <w:rPr>
          <w:b/>
        </w:rPr>
        <w:t xml:space="preserve"> </w:t>
      </w:r>
      <w:r w:rsidRPr="00F9154D">
        <w:rPr>
          <w:b/>
        </w:rPr>
        <w:t>(бездействие), принимаемые (осуществляемые) в ходе</w:t>
      </w:r>
      <w:r w:rsidR="00F9154D">
        <w:rPr>
          <w:b/>
        </w:rPr>
        <w:t xml:space="preserve"> </w:t>
      </w:r>
      <w:r w:rsidRPr="00F9154D">
        <w:rPr>
          <w:b/>
        </w:rPr>
        <w:t xml:space="preserve">исполнения </w:t>
      </w:r>
      <w:r w:rsidRPr="00F9154D">
        <w:rPr>
          <w:b/>
        </w:rPr>
        <w:lastRenderedPageBreak/>
        <w:t>муниципальной услуги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48. 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>49. Персональная ответственность должн</w:t>
      </w:r>
      <w:r w:rsidR="00F9154D">
        <w:t xml:space="preserve">остных лиц отдела </w:t>
      </w:r>
      <w:r>
        <w:t>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06B4" w:rsidRPr="001749FF" w:rsidRDefault="005B06B4" w:rsidP="001749FF">
      <w:pPr>
        <w:widowControl w:val="0"/>
        <w:autoSpaceDE w:val="0"/>
        <w:autoSpaceDN w:val="0"/>
        <w:adjustRightInd w:val="0"/>
        <w:rPr>
          <w:b/>
        </w:rPr>
      </w:pPr>
    </w:p>
    <w:p w:rsidR="005B06B4" w:rsidRPr="001749FF" w:rsidRDefault="005B06B4" w:rsidP="001749FF">
      <w:pPr>
        <w:widowControl w:val="0"/>
        <w:autoSpaceDE w:val="0"/>
        <w:autoSpaceDN w:val="0"/>
        <w:adjustRightInd w:val="0"/>
        <w:outlineLvl w:val="2"/>
        <w:rPr>
          <w:b/>
        </w:rPr>
      </w:pPr>
      <w:bookmarkStart w:id="39" w:name="Par379"/>
      <w:bookmarkEnd w:id="39"/>
      <w:r w:rsidRPr="001749FF">
        <w:rPr>
          <w:b/>
        </w:rPr>
        <w:t>Положения, характеризующие требования к порядку и формам</w:t>
      </w:r>
      <w:r w:rsidR="001749FF">
        <w:rPr>
          <w:b/>
        </w:rPr>
        <w:t xml:space="preserve"> </w:t>
      </w:r>
      <w:proofErr w:type="gramStart"/>
      <w:r w:rsidRPr="001749FF">
        <w:rPr>
          <w:b/>
        </w:rPr>
        <w:t>контроля за</w:t>
      </w:r>
      <w:proofErr w:type="gramEnd"/>
      <w:r w:rsidRPr="001749FF">
        <w:rPr>
          <w:b/>
        </w:rPr>
        <w:t xml:space="preserve"> исполнением муниципальной услуги, в том числе со</w:t>
      </w:r>
      <w:r w:rsidR="001749FF">
        <w:rPr>
          <w:b/>
        </w:rPr>
        <w:t xml:space="preserve"> </w:t>
      </w:r>
      <w:r w:rsidRPr="001749FF">
        <w:rPr>
          <w:b/>
        </w:rPr>
        <w:t>стороны граждан, их объединений и организаций</w:t>
      </w:r>
    </w:p>
    <w:p w:rsidR="005B06B4" w:rsidRDefault="005B06B4" w:rsidP="002535F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B06B4" w:rsidRPr="001749FF" w:rsidRDefault="005B06B4" w:rsidP="002535F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F5149" w:rsidRPr="00EF5149" w:rsidRDefault="00EF5149" w:rsidP="00EF5149">
      <w:pPr>
        <w:autoSpaceDE w:val="0"/>
        <w:autoSpaceDN w:val="0"/>
        <w:adjustRightInd w:val="0"/>
        <w:jc w:val="center"/>
        <w:rPr>
          <w:b/>
        </w:rPr>
      </w:pPr>
      <w:bookmarkStart w:id="40" w:name="Par385"/>
      <w:bookmarkEnd w:id="40"/>
      <w:r>
        <w:rPr>
          <w:b/>
        </w:rPr>
        <w:t xml:space="preserve">5. </w:t>
      </w:r>
      <w:proofErr w:type="gramStart"/>
      <w:r w:rsidRPr="00EF5149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органа, предоставляющего муниципальную услугу, а также должностных лиц, муниципальных служащих.</w:t>
      </w:r>
      <w:proofErr w:type="gramEnd"/>
    </w:p>
    <w:p w:rsidR="00EF5149" w:rsidRPr="00EF5149" w:rsidRDefault="00EF5149" w:rsidP="00EF514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hanging="11"/>
        <w:jc w:val="both"/>
        <w:rPr>
          <w:color w:val="000000"/>
        </w:rPr>
      </w:pPr>
      <w:r w:rsidRPr="00EF5149">
        <w:rPr>
          <w:color w:val="000000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</w:rPr>
        <w:t>отдела</w:t>
      </w:r>
      <w:r w:rsidRPr="00EF5149">
        <w:rPr>
          <w:color w:val="000000"/>
        </w:rPr>
        <w:t>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EF5149">
        <w:rPr>
          <w:bCs/>
        </w:rPr>
        <w:t>Заявитель может обратиться с жалобой, в том числе в следующих случаях: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нарушение срока регистрации заявления заявителя о предоставлении муниципальной услуги;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нарушение срока предоставления муниципальной услуги;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>
        <w:rPr>
          <w:color w:val="000000"/>
        </w:rPr>
        <w:t xml:space="preserve"> Администрации</w:t>
      </w:r>
      <w:r w:rsidRPr="00EF5149">
        <w:rPr>
          <w:color w:val="000000"/>
        </w:rPr>
        <w:t>;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</w:rPr>
        <w:t>Администрации</w:t>
      </w:r>
      <w:r w:rsidRPr="00EF5149">
        <w:rPr>
          <w:color w:val="000000"/>
        </w:rPr>
        <w:t xml:space="preserve">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отказ в предоставлении муниципальной услуги, если основания отказа не предусмотрены действующим законодательством;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EF5149">
        <w:rPr>
          <w:color w:val="000000"/>
        </w:rPr>
        <w:t xml:space="preserve">затребование с заявителя при предоставлении муниципальной </w:t>
      </w:r>
      <w:proofErr w:type="gramStart"/>
      <w:r w:rsidRPr="00EF5149">
        <w:rPr>
          <w:color w:val="000000"/>
        </w:rPr>
        <w:t>услуги</w:t>
      </w:r>
      <w:proofErr w:type="gramEnd"/>
      <w:r w:rsidRPr="00EF5149">
        <w:rPr>
          <w:color w:val="000000"/>
        </w:rPr>
        <w:t xml:space="preserve"> не предусмотренной законодательством платы; </w:t>
      </w:r>
    </w:p>
    <w:p w:rsidR="00EF5149" w:rsidRPr="00EF5149" w:rsidRDefault="00EF5149" w:rsidP="00EF5149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отказ</w:t>
      </w:r>
      <w:r w:rsidRPr="00EF5149">
        <w:rPr>
          <w:color w:val="000000"/>
        </w:rPr>
        <w:t xml:space="preserve">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документах.</w:t>
      </w:r>
    </w:p>
    <w:p w:rsidR="00EF5149" w:rsidRPr="00EF5149" w:rsidRDefault="00EF5149" w:rsidP="00EF5149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F5149">
        <w:rPr>
          <w:color w:val="000000"/>
        </w:rPr>
        <w:t>Общие требования к порядку подачи и рассмотрению жалоб:</w:t>
      </w:r>
    </w:p>
    <w:p w:rsidR="00EF5149" w:rsidRPr="00EF5149" w:rsidRDefault="00EF5149" w:rsidP="00EF514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F5149">
        <w:rPr>
          <w:color w:val="000000"/>
        </w:rPr>
        <w:t xml:space="preserve">жалоба подается в письменной форме на бумажном носителе, в электронной форме </w:t>
      </w:r>
      <w:r>
        <w:rPr>
          <w:color w:val="000000"/>
        </w:rPr>
        <w:t>в Администрацию</w:t>
      </w:r>
      <w:r w:rsidRPr="00EF5149">
        <w:rPr>
          <w:color w:val="000000"/>
        </w:rPr>
        <w:t>;</w:t>
      </w:r>
    </w:p>
    <w:p w:rsidR="00EF5149" w:rsidRPr="00EF5149" w:rsidRDefault="00EF5149" w:rsidP="00EF5149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F5149">
        <w:rPr>
          <w:color w:val="000000"/>
        </w:rPr>
        <w:t xml:space="preserve">жалоба может быть направлена по почте, через </w:t>
      </w:r>
      <w:r>
        <w:rPr>
          <w:color w:val="000000"/>
        </w:rPr>
        <w:t>МФЦ</w:t>
      </w:r>
      <w:r w:rsidRPr="00EF5149">
        <w:rPr>
          <w:color w:val="000000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color w:val="000000"/>
        </w:rPr>
        <w:t>Администрации</w:t>
      </w:r>
      <w:r w:rsidRPr="00EF5149">
        <w:rPr>
          <w:color w:val="000000"/>
        </w:rPr>
        <w:t>, регионального портала государственных и муниципальных услуг Республики Алтай, а также может быть принята при личном приеме заявителя.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 w:rsidRPr="00EF5149">
        <w:rPr>
          <w:bCs/>
        </w:rPr>
        <w:t>Жалоба должна содержать: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EF514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149" w:rsidRPr="00EF5149" w:rsidRDefault="00EF5149" w:rsidP="00EF5149">
      <w:pPr>
        <w:tabs>
          <w:tab w:val="left" w:pos="-360"/>
          <w:tab w:val="left" w:pos="18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Pr="00EF5149">
        <w:rPr>
          <w:bCs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F5149">
        <w:rPr>
          <w:bCs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41" w:name="Par304"/>
      <w:bookmarkEnd w:id="41"/>
    </w:p>
    <w:p w:rsidR="00EF5149" w:rsidRPr="00EF5149" w:rsidRDefault="00EF5149" w:rsidP="00EF5149">
      <w:pPr>
        <w:tabs>
          <w:tab w:val="left" w:pos="-360"/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F5149" w:rsidRPr="00EF5149" w:rsidRDefault="00EF5149" w:rsidP="00EF5149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EF5149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EF5149" w:rsidRPr="00EF5149" w:rsidRDefault="00EF5149" w:rsidP="00EF514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EF5149">
        <w:t>отказывает в удовлетворении жалобы.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proofErr w:type="gramStart"/>
      <w:r w:rsidRPr="00EF5149">
        <w:rPr>
          <w:bCs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EF5149">
        <w:rPr>
          <w:bCs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F5149" w:rsidRPr="00EF5149" w:rsidRDefault="00EF5149" w:rsidP="00EF5149">
      <w:pPr>
        <w:tabs>
          <w:tab w:val="left" w:pos="-360"/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EF5149">
        <w:rPr>
          <w:bCs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6B4" w:rsidRDefault="005B06B4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5C6EE6" w:rsidRDefault="005C6EE6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</w:p>
    <w:p w:rsidR="00EF5149" w:rsidRDefault="00EF5149" w:rsidP="002535F6">
      <w:pPr>
        <w:widowControl w:val="0"/>
        <w:autoSpaceDE w:val="0"/>
        <w:autoSpaceDN w:val="0"/>
        <w:adjustRightInd w:val="0"/>
        <w:jc w:val="both"/>
      </w:pPr>
      <w:bookmarkStart w:id="42" w:name="_GoBack"/>
      <w:bookmarkEnd w:id="42"/>
    </w:p>
    <w:sectPr w:rsidR="00EF5149" w:rsidSect="002535F6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782E4ECA"/>
    <w:multiLevelType w:val="hybridMultilevel"/>
    <w:tmpl w:val="6B60DCFC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4"/>
    <w:rsid w:val="000112D2"/>
    <w:rsid w:val="00086E15"/>
    <w:rsid w:val="000C3509"/>
    <w:rsid w:val="001019A7"/>
    <w:rsid w:val="00105CE9"/>
    <w:rsid w:val="001249F5"/>
    <w:rsid w:val="001749FF"/>
    <w:rsid w:val="0017794A"/>
    <w:rsid w:val="001A56A5"/>
    <w:rsid w:val="001B166A"/>
    <w:rsid w:val="001B5FBD"/>
    <w:rsid w:val="001F7D0D"/>
    <w:rsid w:val="00235C45"/>
    <w:rsid w:val="00237281"/>
    <w:rsid w:val="0024764A"/>
    <w:rsid w:val="002535F6"/>
    <w:rsid w:val="0026697B"/>
    <w:rsid w:val="0027395E"/>
    <w:rsid w:val="002752CE"/>
    <w:rsid w:val="00296CAA"/>
    <w:rsid w:val="002A165C"/>
    <w:rsid w:val="002E0A2E"/>
    <w:rsid w:val="002F577D"/>
    <w:rsid w:val="0035777F"/>
    <w:rsid w:val="00364C30"/>
    <w:rsid w:val="003725FE"/>
    <w:rsid w:val="00385813"/>
    <w:rsid w:val="003D623A"/>
    <w:rsid w:val="00405980"/>
    <w:rsid w:val="004A0859"/>
    <w:rsid w:val="004B464D"/>
    <w:rsid w:val="00504ED0"/>
    <w:rsid w:val="005B06B4"/>
    <w:rsid w:val="005C6EE6"/>
    <w:rsid w:val="005E630A"/>
    <w:rsid w:val="005F27E8"/>
    <w:rsid w:val="005F5600"/>
    <w:rsid w:val="00673323"/>
    <w:rsid w:val="006A027F"/>
    <w:rsid w:val="006D1C47"/>
    <w:rsid w:val="007654E0"/>
    <w:rsid w:val="007A3E8F"/>
    <w:rsid w:val="007E4C26"/>
    <w:rsid w:val="0087281B"/>
    <w:rsid w:val="008746C5"/>
    <w:rsid w:val="008868AA"/>
    <w:rsid w:val="008B6727"/>
    <w:rsid w:val="008C44C8"/>
    <w:rsid w:val="009561BA"/>
    <w:rsid w:val="00957FC0"/>
    <w:rsid w:val="009745B3"/>
    <w:rsid w:val="009D6D2F"/>
    <w:rsid w:val="00A716B8"/>
    <w:rsid w:val="00A90F9C"/>
    <w:rsid w:val="00AC3C79"/>
    <w:rsid w:val="00AE73E0"/>
    <w:rsid w:val="00AF30AA"/>
    <w:rsid w:val="00B12131"/>
    <w:rsid w:val="00B13066"/>
    <w:rsid w:val="00B731D5"/>
    <w:rsid w:val="00B75DAF"/>
    <w:rsid w:val="00BA0692"/>
    <w:rsid w:val="00C0366C"/>
    <w:rsid w:val="00C137CE"/>
    <w:rsid w:val="00C13EE0"/>
    <w:rsid w:val="00C5030E"/>
    <w:rsid w:val="00C70618"/>
    <w:rsid w:val="00C8025D"/>
    <w:rsid w:val="00C8547A"/>
    <w:rsid w:val="00C86D5C"/>
    <w:rsid w:val="00CF4B0A"/>
    <w:rsid w:val="00D10D04"/>
    <w:rsid w:val="00D26A95"/>
    <w:rsid w:val="00D5518F"/>
    <w:rsid w:val="00D909FC"/>
    <w:rsid w:val="00DA0BEF"/>
    <w:rsid w:val="00DB0D0B"/>
    <w:rsid w:val="00DB7ED0"/>
    <w:rsid w:val="00DC330F"/>
    <w:rsid w:val="00DD2273"/>
    <w:rsid w:val="00DD27E9"/>
    <w:rsid w:val="00E37404"/>
    <w:rsid w:val="00ED1E48"/>
    <w:rsid w:val="00EF5149"/>
    <w:rsid w:val="00F07995"/>
    <w:rsid w:val="00F2525D"/>
    <w:rsid w:val="00F31183"/>
    <w:rsid w:val="00F6074D"/>
    <w:rsid w:val="00F76003"/>
    <w:rsid w:val="00F9154D"/>
    <w:rsid w:val="00FB168D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Nonformat">
    <w:name w:val="ConsPlusNonformat"/>
    <w:uiPriority w:val="99"/>
    <w:rsid w:val="005B06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EF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paragraph" w:customStyle="1" w:styleId="ConsPlusNonformat">
    <w:name w:val="ConsPlusNonformat"/>
    <w:uiPriority w:val="99"/>
    <w:rsid w:val="005B06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EF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1F5648B59915D17BC5F0D90E10ED19D3C034104CBE223A80CB8o7c0K" TargetMode="External"/><Relationship Id="rId13" Type="http://schemas.openxmlformats.org/officeDocument/2006/relationships/hyperlink" Target="consultantplus://offline/ref=0BE1F5648B59915D17BC5F0D90E10ED19E300C430E94B521F959B6752Fo0c4K" TargetMode="External"/><Relationship Id="rId18" Type="http://schemas.openxmlformats.org/officeDocument/2006/relationships/hyperlink" Target="consultantplus://offline/ref=0BE1F5648B59915D17BC5F0D90E10ED19E3306450699B521F959B6752Fo0c4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E1F5648B59915D17BC4100868D59DD993F5A490E94BD75A306ED28780D4B15o0c0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BE1F5648B59915D17BC5F0D90E10ED19E3307430C98B521F959B6752F04414247F81CA962416138oEc7K" TargetMode="External"/><Relationship Id="rId17" Type="http://schemas.openxmlformats.org/officeDocument/2006/relationships/hyperlink" Target="consultantplus://offline/ref=0BE1F5648B59915D17BC5F0D90E10ED19E330345079FB521F959B6752Fo0c4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1F5648B59915D17BC5F0D90E10ED19E3200460998B521F959B6752Fo0c4K" TargetMode="External"/><Relationship Id="rId20" Type="http://schemas.openxmlformats.org/officeDocument/2006/relationships/hyperlink" Target="consultantplus://offline/ref=0BE1F5648B59915D17BC5F0D90E10ED19B3003430D96E82BF100BA77o2c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1F5648B59915D17BC5F0D90E10ED19E3303460A94B521F959B6752Fo0c4K" TargetMode="External"/><Relationship Id="rId24" Type="http://schemas.openxmlformats.org/officeDocument/2006/relationships/hyperlink" Target="consultantplus://offline/ref=0BE1F5648B59915D17BC5F0D90E10ED19A3104470C96E82BF100BA77o2c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E1F5648B59915D17BC5F0D90E10ED19A3104470C96E82BF100BA77o2c8K" TargetMode="External"/><Relationship Id="rId23" Type="http://schemas.openxmlformats.org/officeDocument/2006/relationships/hyperlink" Target="consultantplus://offline/ref=0BE1F5648B59915D17BC5F0D90E10ED19E3305470794B521F959B6752F04414247F81CA962416037oEc4K" TargetMode="External"/><Relationship Id="rId10" Type="http://schemas.openxmlformats.org/officeDocument/2006/relationships/hyperlink" Target="consultantplus://offline/ref=0BE1F5648B59915D17BC5F0D90E10ED19E33074C0799B521F959B6752Fo0c4K" TargetMode="External"/><Relationship Id="rId19" Type="http://schemas.openxmlformats.org/officeDocument/2006/relationships/hyperlink" Target="consultantplus://offline/ref=0BE1F5648B59915D17BC5F0D90E10ED19E3602470B94B521F959B6752Fo0c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1F5648B59915D17BC5F0D90E10ED19E3305470794B521F959B6752F04414247F81CA962416036oEc0K" TargetMode="External"/><Relationship Id="rId14" Type="http://schemas.openxmlformats.org/officeDocument/2006/relationships/hyperlink" Target="consultantplus://offline/ref=0BE1F5648B59915D17BC5F0D90E10ED19A3103430896E82BF100BA77o2c8K" TargetMode="External"/><Relationship Id="rId22" Type="http://schemas.openxmlformats.org/officeDocument/2006/relationships/hyperlink" Target="consultantplus://offline/ref=0BE1F5648B59915D17BC5F0D90E10ED19E3305470794B521F959B6752F04414247F81CA967o4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B149-7C29-4154-BD5E-C98E47D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6448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2015-06-05T10:28:00Z</dcterms:created>
  <dcterms:modified xsi:type="dcterms:W3CDTF">2016-01-11T06:03:00Z</dcterms:modified>
</cp:coreProperties>
</file>